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20.05.2013 N 259</w:t>
              <w:br/>
              <w:t xml:space="preserve">(ред. от 19.04.2024)</w:t>
              <w:br/>
              <w:t xml:space="preserve">"Об утверждении устава Дагестанского некоммерческого фонда капитального ремонта общего имущества в многоквартирных домах"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мая 2013 г. N 259</w:t>
      </w:r>
    </w:p>
    <w:p>
      <w:pPr>
        <w:pStyle w:val="2"/>
        <w:jc w:val="center"/>
      </w:pPr>
      <w:r>
        <w:rPr>
          <w:sz w:val="20"/>
        </w:rPr>
      </w:r>
    </w:p>
    <w:p>
      <w:pPr>
        <w:pStyle w:val="2"/>
        <w:jc w:val="center"/>
      </w:pPr>
      <w:r>
        <w:rPr>
          <w:sz w:val="20"/>
        </w:rPr>
        <w:t xml:space="preserve">ОБ УТВЕРЖДЕНИИ УСТАВА ДАГЕСТАНСКОГО</w:t>
      </w:r>
    </w:p>
    <w:p>
      <w:pPr>
        <w:pStyle w:val="2"/>
        <w:jc w:val="center"/>
      </w:pPr>
      <w:r>
        <w:rPr>
          <w:sz w:val="20"/>
        </w:rPr>
        <w:t xml:space="preserve">НЕКОММЕРЧЕСКОГО ФОНДА КАПИТАЛЬНОГО РЕМОНТА</w:t>
      </w:r>
    </w:p>
    <w:p>
      <w:pPr>
        <w:pStyle w:val="2"/>
        <w:jc w:val="center"/>
      </w:pPr>
      <w:r>
        <w:rPr>
          <w:sz w:val="20"/>
        </w:rPr>
        <w:t xml:space="preserve">ОБЩЕГО ИМУЩЕСТВА 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04.12.2013 </w:t>
            </w:r>
            <w:hyperlink w:history="0" r:id="rId7" w:tooltip="Постановление Правительства РД от 04.12.2013 N 632 (ред. от 01.06.2021) &quot;О внесении изменений в некоторые акты Правительства Республики Дагестан&quot; {КонсультантПлюс}">
              <w:r>
                <w:rPr>
                  <w:sz w:val="20"/>
                  <w:color w:val="0000ff"/>
                </w:rPr>
                <w:t xml:space="preserve">N 632</w:t>
              </w:r>
            </w:hyperlink>
            <w:r>
              <w:rPr>
                <w:sz w:val="20"/>
                <w:color w:val="392c69"/>
              </w:rPr>
              <w:t xml:space="preserve">, от 17.03.2014 </w:t>
            </w:r>
            <w:hyperlink w:history="0" r:id="rId8" w:tooltip="Постановление Правительства РД от 17.03.2014 N 111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111</w:t>
              </w:r>
            </w:hyperlink>
            <w:r>
              <w:rPr>
                <w:sz w:val="20"/>
                <w:color w:val="392c69"/>
              </w:rPr>
              <w:t xml:space="preserve">,</w:t>
            </w:r>
          </w:p>
          <w:p>
            <w:pPr>
              <w:pStyle w:val="0"/>
              <w:jc w:val="center"/>
            </w:pPr>
            <w:r>
              <w:rPr>
                <w:sz w:val="20"/>
                <w:color w:val="392c69"/>
              </w:rPr>
              <w:t xml:space="preserve">от 30.06.2016 </w:t>
            </w:r>
            <w:hyperlink w:history="0" r:id="rId9" w:tooltip="Постановление Правительства РД от 30.06.2016 N 193 &quot;О внесении изменений в некоторые постановления Правительства Республики Дагестан&quot; ------------ Утратил силу или отменен {КонсультантПлюс}">
              <w:r>
                <w:rPr>
                  <w:sz w:val="20"/>
                  <w:color w:val="0000ff"/>
                </w:rPr>
                <w:t xml:space="preserve">N 193</w:t>
              </w:r>
            </w:hyperlink>
            <w:r>
              <w:rPr>
                <w:sz w:val="20"/>
                <w:color w:val="392c69"/>
              </w:rPr>
              <w:t xml:space="preserve">, от 11.07.2017 </w:t>
            </w:r>
            <w:hyperlink w:history="0" r:id="rId10" w:tooltip="Постановление Правительства РД от 11.07.2017 N 151 &quot;О внесении изменений в устав Дагестанского некоммерческого фонда капитального ремонта общего имущества в многоквартирных домах и признании утратившими силу некоторых актов Правительства Республики Дагестан&quot; {КонсультантПлюс}">
              <w:r>
                <w:rPr>
                  <w:sz w:val="20"/>
                  <w:color w:val="0000ff"/>
                </w:rPr>
                <w:t xml:space="preserve">N 151</w:t>
              </w:r>
            </w:hyperlink>
            <w:r>
              <w:rPr>
                <w:sz w:val="20"/>
                <w:color w:val="392c69"/>
              </w:rPr>
              <w:t xml:space="preserve">,</w:t>
            </w:r>
          </w:p>
          <w:p>
            <w:pPr>
              <w:pStyle w:val="0"/>
              <w:jc w:val="center"/>
            </w:pPr>
            <w:r>
              <w:rPr>
                <w:sz w:val="20"/>
                <w:color w:val="392c69"/>
              </w:rPr>
              <w:t xml:space="preserve">от 01.06.2018 </w:t>
            </w:r>
            <w:hyperlink w:history="0" r:id="rId11" w:tooltip="Постановление Правительства РД от 01.06.2018 N 58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58</w:t>
              </w:r>
            </w:hyperlink>
            <w:r>
              <w:rPr>
                <w:sz w:val="20"/>
                <w:color w:val="392c69"/>
              </w:rPr>
              <w:t xml:space="preserve">, от 05.03.2019 </w:t>
            </w:r>
            <w:hyperlink w:history="0" r:id="rId12"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19.09.2023 </w:t>
            </w:r>
            <w:hyperlink w:history="0" r:id="rId13"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372</w:t>
              </w:r>
            </w:hyperlink>
            <w:r>
              <w:rPr>
                <w:sz w:val="20"/>
                <w:color w:val="392c69"/>
              </w:rPr>
              <w:t xml:space="preserve">, от 19.04.2024 </w:t>
            </w:r>
            <w:hyperlink w:history="0" r:id="rId14" w:tooltip="Постановление Правительства РД от 19.04.2024 N 106 &quot;О внесении изменения в абзац третий пункта 2 устава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106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5" w:tooltip="&quot;Жилищный кодекс Российской Федерации&quot; от 29.12.2004 N 188-ФЗ (ред. от 22.04.2024, с изм. от 25.04.2024) {КонсультантПлюс}">
        <w:r>
          <w:rPr>
            <w:sz w:val="20"/>
            <w:color w:val="0000ff"/>
          </w:rPr>
          <w:t xml:space="preserve">пунктом 3 статьи 167</w:t>
        </w:r>
      </w:hyperlink>
      <w:r>
        <w:rPr>
          <w:sz w:val="20"/>
        </w:rPr>
        <w:t xml:space="preserve"> Жилищного кодекса Российской Федерации Правительство Республики Дагестан постановляет:</w:t>
      </w:r>
    </w:p>
    <w:p>
      <w:pPr>
        <w:pStyle w:val="0"/>
        <w:spacing w:before="200" w:line-rule="auto"/>
        <w:ind w:firstLine="540"/>
        <w:jc w:val="both"/>
      </w:pPr>
      <w:r>
        <w:rPr>
          <w:sz w:val="20"/>
        </w:rPr>
        <w:t xml:space="preserve">Утвердить прилагаемый </w:t>
      </w:r>
      <w:hyperlink w:history="0" w:anchor="P32" w:tooltip="УСТАВ">
        <w:r>
          <w:rPr>
            <w:sz w:val="20"/>
            <w:color w:val="0000ff"/>
          </w:rPr>
          <w:t xml:space="preserve">устав</w:t>
        </w:r>
      </w:hyperlink>
      <w:r>
        <w:rPr>
          <w:sz w:val="20"/>
        </w:rPr>
        <w:t xml:space="preserve"> Дагестанского некоммерческого фонда капитального ремонта общего имущества в многоквартирных домах.</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М.МЕДЖИДОВ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20 мая 2013 г. N 259</w:t>
      </w:r>
    </w:p>
    <w:p>
      <w:pPr>
        <w:pStyle w:val="0"/>
        <w:jc w:val="both"/>
      </w:pPr>
      <w:r>
        <w:rPr>
          <w:sz w:val="20"/>
        </w:rPr>
      </w:r>
    </w:p>
    <w:bookmarkStart w:id="32" w:name="P32"/>
    <w:bookmarkEnd w:id="32"/>
    <w:p>
      <w:pPr>
        <w:pStyle w:val="2"/>
        <w:jc w:val="center"/>
      </w:pPr>
      <w:r>
        <w:rPr>
          <w:sz w:val="20"/>
        </w:rPr>
        <w:t xml:space="preserve">УСТАВ</w:t>
      </w:r>
    </w:p>
    <w:p>
      <w:pPr>
        <w:pStyle w:val="2"/>
        <w:jc w:val="center"/>
      </w:pPr>
      <w:r>
        <w:rPr>
          <w:sz w:val="20"/>
        </w:rPr>
        <w:t xml:space="preserve">ДАГЕСТАНСКОГО НЕКОММЕРЧЕСКОГО ФОНДА КАПИТАЛЬНОГО</w:t>
      </w:r>
    </w:p>
    <w:p>
      <w:pPr>
        <w:pStyle w:val="2"/>
        <w:jc w:val="center"/>
      </w:pPr>
      <w:r>
        <w:rPr>
          <w:sz w:val="20"/>
        </w:rPr>
        <w:t xml:space="preserve">РЕМОНТА ОБЩЕГО ИМУЩЕСТВА 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04.12.2013 </w:t>
            </w:r>
            <w:hyperlink w:history="0" r:id="rId16" w:tooltip="Постановление Правительства РД от 04.12.2013 N 632 (ред. от 01.06.2021) &quot;О внесении изменений в некоторые акты Правительства Республики Дагестан&quot; {КонсультантПлюс}">
              <w:r>
                <w:rPr>
                  <w:sz w:val="20"/>
                  <w:color w:val="0000ff"/>
                </w:rPr>
                <w:t xml:space="preserve">N 632</w:t>
              </w:r>
            </w:hyperlink>
            <w:r>
              <w:rPr>
                <w:sz w:val="20"/>
                <w:color w:val="392c69"/>
              </w:rPr>
              <w:t xml:space="preserve">, от 17.03.2014 </w:t>
            </w:r>
            <w:hyperlink w:history="0" r:id="rId17" w:tooltip="Постановление Правительства РД от 17.03.2014 N 111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111</w:t>
              </w:r>
            </w:hyperlink>
            <w:r>
              <w:rPr>
                <w:sz w:val="20"/>
                <w:color w:val="392c69"/>
              </w:rPr>
              <w:t xml:space="preserve">,</w:t>
            </w:r>
          </w:p>
          <w:p>
            <w:pPr>
              <w:pStyle w:val="0"/>
              <w:jc w:val="center"/>
            </w:pPr>
            <w:r>
              <w:rPr>
                <w:sz w:val="20"/>
                <w:color w:val="392c69"/>
              </w:rPr>
              <w:t xml:space="preserve">от 30.06.2016 </w:t>
            </w:r>
            <w:hyperlink w:history="0" r:id="rId18" w:tooltip="Постановление Правительства РД от 30.06.2016 N 193 &quot;О внесении изменений в некоторые постановления Правительства Республики Дагестан&quot; ------------ Утратил силу или отменен {КонсультантПлюс}">
              <w:r>
                <w:rPr>
                  <w:sz w:val="20"/>
                  <w:color w:val="0000ff"/>
                </w:rPr>
                <w:t xml:space="preserve">N 193</w:t>
              </w:r>
            </w:hyperlink>
            <w:r>
              <w:rPr>
                <w:sz w:val="20"/>
                <w:color w:val="392c69"/>
              </w:rPr>
              <w:t xml:space="preserve">, от 11.07.2017 </w:t>
            </w:r>
            <w:hyperlink w:history="0" r:id="rId19" w:tooltip="Постановление Правительства РД от 11.07.2017 N 151 &quot;О внесении изменений в устав Дагестанского некоммерческого фонда капитального ремонта общего имущества в многоквартирных домах и признании утратившими силу некоторых актов Правительства Республики Дагестан&quot; {КонсультантПлюс}">
              <w:r>
                <w:rPr>
                  <w:sz w:val="20"/>
                  <w:color w:val="0000ff"/>
                </w:rPr>
                <w:t xml:space="preserve">N 151</w:t>
              </w:r>
            </w:hyperlink>
            <w:r>
              <w:rPr>
                <w:sz w:val="20"/>
                <w:color w:val="392c69"/>
              </w:rPr>
              <w:t xml:space="preserve">,</w:t>
            </w:r>
          </w:p>
          <w:p>
            <w:pPr>
              <w:pStyle w:val="0"/>
              <w:jc w:val="center"/>
            </w:pPr>
            <w:r>
              <w:rPr>
                <w:sz w:val="20"/>
                <w:color w:val="392c69"/>
              </w:rPr>
              <w:t xml:space="preserve">от 01.06.2018 </w:t>
            </w:r>
            <w:hyperlink w:history="0" r:id="rId20" w:tooltip="Постановление Правительства РД от 01.06.2018 N 58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58</w:t>
              </w:r>
            </w:hyperlink>
            <w:r>
              <w:rPr>
                <w:sz w:val="20"/>
                <w:color w:val="392c69"/>
              </w:rPr>
              <w:t xml:space="preserve">, от 05.03.2019 </w:t>
            </w:r>
            <w:hyperlink w:history="0" r:id="rId21"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19.09.2023 </w:t>
            </w:r>
            <w:hyperlink w:history="0" r:id="rId22"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372</w:t>
              </w:r>
            </w:hyperlink>
            <w:r>
              <w:rPr>
                <w:sz w:val="20"/>
                <w:color w:val="392c69"/>
              </w:rPr>
              <w:t xml:space="preserve">, от 19.04.2024 </w:t>
            </w:r>
            <w:hyperlink w:history="0" r:id="rId23" w:tooltip="Постановление Правительства РД от 19.04.2024 N 106 &quot;О внесении изменения в абзац третий пункта 2 устава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106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Дагестанский некоммерческий фонд капитального ремонта общего имущества в многоквартирных домах (далее - Фонд) создан </w:t>
      </w:r>
      <w:hyperlink w:history="0" r:id="rId24" w:tooltip="Постановление Правительства РД от 28.02.2013 N 96 (ред. от 30.06.2016) &quot;О создании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Республики Дагестан от 28 февраля 2013 г. N 96 "О создании Дагестанского некоммерческого фонда капитального ремонта общего имущества в многоквартирных домах".</w:t>
      </w:r>
    </w:p>
    <w:p>
      <w:pPr>
        <w:pStyle w:val="0"/>
        <w:spacing w:before="200" w:line-rule="auto"/>
        <w:ind w:firstLine="540"/>
        <w:jc w:val="both"/>
      </w:pPr>
      <w:r>
        <w:rPr>
          <w:sz w:val="20"/>
        </w:rPr>
        <w:t xml:space="preserve">Фонд является не имеющей членства некоммерческой организацией, созданной в организационно-правовой форме фонда, а также региональным оператором, осуществляющим свою деятельность в соответствии с Жилищным </w:t>
      </w:r>
      <w:hyperlink w:history="0" r:id="rId25"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федеральными законами, иными нормативными правовыми актами Российской Федерации и принятыми в соответствии с ними законами и иными нормативными правовыми актами Республики Дагестан, а также настоящим уставом.</w:t>
      </w:r>
    </w:p>
    <w:p>
      <w:pPr>
        <w:pStyle w:val="0"/>
        <w:spacing w:before="200" w:line-rule="auto"/>
        <w:ind w:firstLine="540"/>
        <w:jc w:val="both"/>
      </w:pPr>
      <w:r>
        <w:rPr>
          <w:sz w:val="20"/>
        </w:rPr>
        <w:t xml:space="preserve">2. Полное наименование Фонда: Дагестанский некоммерческий фонд капитального ремонта общего имущества в многоквартирных домах.</w:t>
      </w:r>
    </w:p>
    <w:p>
      <w:pPr>
        <w:pStyle w:val="0"/>
        <w:spacing w:before="200" w:line-rule="auto"/>
        <w:ind w:firstLine="540"/>
        <w:jc w:val="both"/>
      </w:pPr>
      <w:r>
        <w:rPr>
          <w:sz w:val="20"/>
        </w:rPr>
        <w:t xml:space="preserve">Сокращенное наименование Фонда: Дагестанский фонд капитального ремонта.</w:t>
      </w:r>
    </w:p>
    <w:p>
      <w:pPr>
        <w:pStyle w:val="0"/>
        <w:spacing w:before="200" w:line-rule="auto"/>
        <w:ind w:firstLine="540"/>
        <w:jc w:val="both"/>
      </w:pPr>
      <w:r>
        <w:rPr>
          <w:sz w:val="20"/>
        </w:rPr>
        <w:t xml:space="preserve">Местонахождение Фонда: Российская Федерация, Республика Дагестан, г. Махачкала.</w:t>
      </w:r>
    </w:p>
    <w:p>
      <w:pPr>
        <w:pStyle w:val="0"/>
        <w:jc w:val="both"/>
      </w:pPr>
      <w:r>
        <w:rPr>
          <w:sz w:val="20"/>
        </w:rPr>
        <w:t xml:space="preserve">(в ред. Постановлений Правительства РД от 17.03.2014 </w:t>
      </w:r>
      <w:hyperlink w:history="0" r:id="rId26" w:tooltip="Постановление Правительства РД от 17.03.2014 N 111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111</w:t>
        </w:r>
      </w:hyperlink>
      <w:r>
        <w:rPr>
          <w:sz w:val="20"/>
        </w:rPr>
        <w:t xml:space="preserve">, от 19.04.2024 </w:t>
      </w:r>
      <w:hyperlink w:history="0" r:id="rId27" w:tooltip="Постановление Правительства РД от 19.04.2024 N 106 &quot;О внесении изменения в абзац третий пункта 2 устава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106</w:t>
        </w:r>
      </w:hyperlink>
      <w:r>
        <w:rPr>
          <w:sz w:val="20"/>
        </w:rPr>
        <w:t xml:space="preserve">)</w:t>
      </w:r>
    </w:p>
    <w:p>
      <w:pPr>
        <w:pStyle w:val="0"/>
        <w:spacing w:before="200" w:line-rule="auto"/>
        <w:ind w:firstLine="540"/>
        <w:jc w:val="both"/>
      </w:pPr>
      <w:r>
        <w:rPr>
          <w:sz w:val="20"/>
        </w:rPr>
        <w:t xml:space="preserve">3. Учредителем Фонда от имени Республики Дагестан является Правительство Республики Дагестан (далее - учредитель). Функции и полномочия учредителя в отношении Фонда осуществляет Министерство строительства, архитектуры и жилищно-коммунального хозяйства Республики Дагестан. Региональный оператор не может быть признан несостоятельным (банкротом). Учредитель регионального оператора не вправе принять решение о его ликвидации.</w:t>
      </w:r>
    </w:p>
    <w:p>
      <w:pPr>
        <w:pStyle w:val="0"/>
        <w:jc w:val="both"/>
      </w:pPr>
      <w:r>
        <w:rPr>
          <w:sz w:val="20"/>
        </w:rPr>
        <w:t xml:space="preserve">(п. 3 в ред. </w:t>
      </w:r>
      <w:hyperlink w:history="0" r:id="rId28"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4. Фонд приобретает права юридического лица с момента его государственной регистрации в порядке, установленном законодательством Российской Федерации.</w:t>
      </w:r>
    </w:p>
    <w:p>
      <w:pPr>
        <w:pStyle w:val="0"/>
        <w:spacing w:before="200" w:line-rule="auto"/>
        <w:ind w:firstLine="540"/>
        <w:jc w:val="both"/>
      </w:pPr>
      <w:r>
        <w:rPr>
          <w:sz w:val="20"/>
        </w:rPr>
        <w:t xml:space="preserve">5. Фонд обладает обособленным имуществом, имеет самостоятельный баланс.</w:t>
      </w:r>
    </w:p>
    <w:p>
      <w:pPr>
        <w:pStyle w:val="0"/>
        <w:spacing w:before="200" w:line-rule="auto"/>
        <w:ind w:firstLine="540"/>
        <w:jc w:val="both"/>
      </w:pPr>
      <w:r>
        <w:rPr>
          <w:sz w:val="20"/>
        </w:rPr>
        <w:t xml:space="preserve">Фонд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для достижения целей, определенных настоящим уставом, имеет право заключать договоры и совершать иные не запрещенные законодательством сделки.</w:t>
      </w:r>
    </w:p>
    <w:p>
      <w:pPr>
        <w:pStyle w:val="0"/>
        <w:spacing w:before="200" w:line-rule="auto"/>
        <w:ind w:firstLine="540"/>
        <w:jc w:val="both"/>
      </w:pPr>
      <w:r>
        <w:rPr>
          <w:sz w:val="20"/>
        </w:rPr>
        <w:t xml:space="preserve">6. Имущество, переданное Фонду его учредителем, является собственностью Фонда.</w:t>
      </w:r>
    </w:p>
    <w:p>
      <w:pPr>
        <w:pStyle w:val="0"/>
        <w:spacing w:before="200" w:line-rule="auto"/>
        <w:ind w:firstLine="540"/>
        <w:jc w:val="both"/>
      </w:pPr>
      <w:r>
        <w:rPr>
          <w:sz w:val="20"/>
        </w:rPr>
        <w:t xml:space="preserve">7. Фонд использует принадлежащее ему имущество, в том числе переданное учредителем, исключительно для достижения целей, определенных настоящим уставом.</w:t>
      </w:r>
    </w:p>
    <w:p>
      <w:pPr>
        <w:pStyle w:val="0"/>
        <w:spacing w:before="200" w:line-rule="auto"/>
        <w:ind w:firstLine="540"/>
        <w:jc w:val="both"/>
      </w:pPr>
      <w:r>
        <w:rPr>
          <w:sz w:val="20"/>
        </w:rPr>
        <w:t xml:space="preserve">8. Фонд несет ответственность по своим обязательствам тем своим имуществом, на которое в соответствии с законодательством Российской Федерации может быть обращено взыскание.</w:t>
      </w:r>
    </w:p>
    <w:p>
      <w:pPr>
        <w:pStyle w:val="0"/>
        <w:spacing w:before="200" w:line-rule="auto"/>
        <w:ind w:firstLine="540"/>
        <w:jc w:val="both"/>
      </w:pPr>
      <w:r>
        <w:rPr>
          <w:sz w:val="20"/>
        </w:rPr>
        <w:t xml:space="preserve">9. Фонд вправе открывать счета в российских банках (кредитных организациях), а также, за исключением специальных счетов, в территориальном органе Федерального казначейства по Республике Дагестан или финансовом органе Республики Дагестан, если это предусмотрено законом Республики Дагестан.</w:t>
      </w:r>
    </w:p>
    <w:p>
      <w:pPr>
        <w:pStyle w:val="0"/>
        <w:jc w:val="both"/>
      </w:pPr>
      <w:r>
        <w:rPr>
          <w:sz w:val="20"/>
        </w:rPr>
        <w:t xml:space="preserve">(п. 9 в ред. </w:t>
      </w:r>
      <w:hyperlink w:history="0" r:id="rId29"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05.03.2019 N 43)</w:t>
      </w:r>
    </w:p>
    <w:p>
      <w:pPr>
        <w:pStyle w:val="0"/>
        <w:spacing w:before="200" w:line-rule="auto"/>
        <w:ind w:firstLine="540"/>
        <w:jc w:val="both"/>
      </w:pPr>
      <w:r>
        <w:rPr>
          <w:sz w:val="20"/>
        </w:rPr>
        <w:t xml:space="preserve">10. Фонд имеет печать с полным наименованием Фонда на русском языке и указанием местонахождения Фонда. Фонд вправе иметь штампы и бланки со своим наименованием.</w:t>
      </w:r>
    </w:p>
    <w:p>
      <w:pPr>
        <w:pStyle w:val="0"/>
        <w:jc w:val="both"/>
      </w:pPr>
      <w:r>
        <w:rPr>
          <w:sz w:val="20"/>
        </w:rPr>
        <w:t xml:space="preserve">(п. 10 в ред. </w:t>
      </w:r>
      <w:hyperlink w:history="0" r:id="rId30"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05.03.2019 N 43)</w:t>
      </w:r>
    </w:p>
    <w:p>
      <w:pPr>
        <w:pStyle w:val="0"/>
        <w:spacing w:before="200" w:line-rule="auto"/>
        <w:ind w:firstLine="540"/>
        <w:jc w:val="both"/>
      </w:pPr>
      <w:r>
        <w:rPr>
          <w:sz w:val="20"/>
        </w:rPr>
        <w:t xml:space="preserve">11. Фонд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63" w:tooltip="Фонд вправе создавать ассоциации и союзы региональных операторов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ому законодательству и имеющих некоммерческий характер, являться членом таких ассоциаций, союзов. Фонд вправе быть членом саморегулируемой организации, если такое членство обусловлено необхо...">
        <w:r>
          <w:rPr>
            <w:sz w:val="20"/>
            <w:color w:val="0000ff"/>
          </w:rPr>
          <w:t xml:space="preserve">абзацем вторым</w:t>
        </w:r>
      </w:hyperlink>
      <w:r>
        <w:rPr>
          <w:sz w:val="20"/>
        </w:rPr>
        <w:t xml:space="preserve"> настоящего пункта.</w:t>
      </w:r>
    </w:p>
    <w:bookmarkStart w:id="63" w:name="P63"/>
    <w:bookmarkEnd w:id="63"/>
    <w:p>
      <w:pPr>
        <w:pStyle w:val="0"/>
        <w:spacing w:before="200" w:line-rule="auto"/>
        <w:ind w:firstLine="540"/>
        <w:jc w:val="both"/>
      </w:pPr>
      <w:r>
        <w:rPr>
          <w:sz w:val="20"/>
        </w:rPr>
        <w:t xml:space="preserve">Фонд вправе создавать ассоциации и союзы региональных операторов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федеральному законодательству и имеющих некоммерческий характер, являться членом таких ассоциаций, союзов. Фонд вправе быть членом саморегулируемой организации, если такое членство обусловлено необходимостью осуществления Фондом отдельных видов деятельности в целях выполнения им возложенных на него функций.</w:t>
      </w:r>
    </w:p>
    <w:p>
      <w:pPr>
        <w:pStyle w:val="0"/>
        <w:jc w:val="both"/>
      </w:pPr>
      <w:r>
        <w:rPr>
          <w:sz w:val="20"/>
        </w:rPr>
        <w:t xml:space="preserve">(п. 11 в ред. </w:t>
      </w:r>
      <w:hyperlink w:history="0" r:id="rId31" w:tooltip="Постановление Правительства РД от 01.06.2018 N 58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01.06.2018 N 58)</w:t>
      </w:r>
    </w:p>
    <w:p>
      <w:pPr>
        <w:pStyle w:val="0"/>
        <w:spacing w:before="200" w:line-rule="auto"/>
        <w:ind w:firstLine="540"/>
        <w:jc w:val="both"/>
      </w:pPr>
      <w:r>
        <w:rPr>
          <w:sz w:val="20"/>
        </w:rPr>
        <w:t xml:space="preserve">12. Фонд вправе осуществлять предпринимательскую деятельность, направленную на достижение целей, ради которых создан Фонд.</w:t>
      </w:r>
    </w:p>
    <w:p>
      <w:pPr>
        <w:pStyle w:val="0"/>
        <w:spacing w:before="200" w:line-rule="auto"/>
        <w:ind w:firstLine="540"/>
        <w:jc w:val="both"/>
      </w:pPr>
      <w:r>
        <w:rPr>
          <w:sz w:val="20"/>
        </w:rPr>
        <w:t xml:space="preserve">13. Фонд обязан ежегодно публиковать в средствах массовой информации и размещать на своем сайте в информационно-телекоммуникационной сети "Интернет" отчеты об использовании средств и имущества, сформированных для проведения капитального ремонта многоквартирных домов.</w:t>
      </w:r>
    </w:p>
    <w:p>
      <w:pPr>
        <w:pStyle w:val="0"/>
        <w:jc w:val="both"/>
      </w:pPr>
      <w:r>
        <w:rPr>
          <w:sz w:val="20"/>
        </w:rPr>
      </w:r>
    </w:p>
    <w:p>
      <w:pPr>
        <w:pStyle w:val="2"/>
        <w:outlineLvl w:val="1"/>
        <w:jc w:val="center"/>
      </w:pPr>
      <w:r>
        <w:rPr>
          <w:sz w:val="20"/>
        </w:rPr>
        <w:t xml:space="preserve">II. Цели и виды деятельности Фонда</w:t>
      </w:r>
    </w:p>
    <w:p>
      <w:pPr>
        <w:pStyle w:val="0"/>
        <w:jc w:val="both"/>
      </w:pPr>
      <w:r>
        <w:rPr>
          <w:sz w:val="20"/>
        </w:rPr>
      </w:r>
    </w:p>
    <w:bookmarkStart w:id="70" w:name="P70"/>
    <w:bookmarkEnd w:id="70"/>
    <w:p>
      <w:pPr>
        <w:pStyle w:val="0"/>
        <w:ind w:firstLine="540"/>
        <w:jc w:val="both"/>
      </w:pPr>
      <w:r>
        <w:rPr>
          <w:sz w:val="20"/>
        </w:rPr>
        <w:t xml:space="preserve">14. Основной целью деятельности Фонда является формирование средств и имущества для обеспечения организации и своевременного проведения капитального ремонта многоквартирных домов на территории Республики Дагестан за счет взносов собственников помещений в таких домах, бюджетных средств и иных не запрещенных законом источников финансирования.</w:t>
      </w:r>
    </w:p>
    <w:p>
      <w:pPr>
        <w:pStyle w:val="0"/>
        <w:spacing w:before="200" w:line-rule="auto"/>
        <w:ind w:firstLine="540"/>
        <w:jc w:val="both"/>
      </w:pPr>
      <w:r>
        <w:rPr>
          <w:sz w:val="20"/>
        </w:rPr>
        <w:t xml:space="preserve">15. Для достижения целей, указанных в </w:t>
      </w:r>
      <w:hyperlink w:history="0" w:anchor="P70" w:tooltip="14. Основной целью деятельности Фонда является формирование средств и имущества для обеспечения организации и своевременного проведения капитального ремонта многоквартирных домов на территории Республики Дагестан за счет взносов собственников помещений в таких домах, бюджетных средств и иных не запрещенных законом источников финансирования.">
        <w:r>
          <w:rPr>
            <w:sz w:val="20"/>
            <w:color w:val="0000ff"/>
          </w:rPr>
          <w:t xml:space="preserve">пункте 14</w:t>
        </w:r>
      </w:hyperlink>
      <w:r>
        <w:rPr>
          <w:sz w:val="20"/>
        </w:rPr>
        <w:t xml:space="preserve"> настоящего устава, Фонд в установленном законодательством порядке осуществляет следующие виды деятельности:</w:t>
      </w:r>
    </w:p>
    <w:p>
      <w:pPr>
        <w:pStyle w:val="0"/>
        <w:spacing w:before="200" w:line-rule="auto"/>
        <w:ind w:firstLine="540"/>
        <w:jc w:val="both"/>
      </w:pPr>
      <w:r>
        <w:rPr>
          <w:sz w:val="20"/>
        </w:rPr>
        <w:t xml:space="preserve">а)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Фонда;</w:t>
      </w:r>
    </w:p>
    <w:p>
      <w:pPr>
        <w:pStyle w:val="0"/>
        <w:spacing w:before="200" w:line-rule="auto"/>
        <w:ind w:firstLine="540"/>
        <w:jc w:val="both"/>
      </w:pPr>
      <w:r>
        <w:rPr>
          <w:sz w:val="20"/>
        </w:rPr>
        <w:t xml:space="preserve">б)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Фонд в качестве владельца специального счета. Фонд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в)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Фонда;</w:t>
      </w:r>
    </w:p>
    <w:p>
      <w:pPr>
        <w:pStyle w:val="0"/>
        <w:spacing w:before="200" w:line-rule="auto"/>
        <w:ind w:firstLine="540"/>
        <w:jc w:val="both"/>
      </w:pPr>
      <w:r>
        <w:rPr>
          <w:sz w:val="20"/>
        </w:rPr>
        <w:t xml:space="preserve">г) участие в финансировании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Фонда, в пределах средств этих фондов капитального ремонта с привлечением при необходимости средств, полученных из иных источников, в том числе из республиканского бюджета Республики Дагестан и (или) бюджетов муниципальных образований Республики Дагестан;</w:t>
      </w:r>
    </w:p>
    <w:p>
      <w:pPr>
        <w:pStyle w:val="0"/>
        <w:spacing w:before="200" w:line-rule="auto"/>
        <w:ind w:firstLine="540"/>
        <w:jc w:val="both"/>
      </w:pPr>
      <w:r>
        <w:rPr>
          <w:sz w:val="20"/>
        </w:rPr>
        <w:t xml:space="preserve">д) взаимодействие с органами государственной власти Республики Дагестан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Фонда;</w:t>
      </w:r>
    </w:p>
    <w:p>
      <w:pPr>
        <w:pStyle w:val="0"/>
        <w:spacing w:before="200" w:line-rule="auto"/>
        <w:ind w:firstLine="540"/>
        <w:jc w:val="both"/>
      </w:pPr>
      <w:r>
        <w:rPr>
          <w:sz w:val="20"/>
        </w:rPr>
        <w:t xml:space="preserve">е) участие в реализации республиканских программ (планов) реформирования жилищно-коммунального хозяйства Республики Дагестан, в том числе по вопросам повышения энергоэффективности и энергосбережения, модернизации коммунальной инфраструктуры;</w:t>
      </w:r>
    </w:p>
    <w:p>
      <w:pPr>
        <w:pStyle w:val="0"/>
        <w:spacing w:before="200" w:line-rule="auto"/>
        <w:ind w:firstLine="540"/>
        <w:jc w:val="both"/>
      </w:pPr>
      <w:r>
        <w:rPr>
          <w:sz w:val="20"/>
        </w:rPr>
        <w:t xml:space="preserve">ж) предоставление гарантий при кредитовании кредитными организациями проектов по капитальному ремонту общего имущества в многоквартирных домах;</w:t>
      </w:r>
    </w:p>
    <w:p>
      <w:pPr>
        <w:pStyle w:val="0"/>
        <w:spacing w:before="200" w:line-rule="auto"/>
        <w:ind w:firstLine="540"/>
        <w:jc w:val="both"/>
      </w:pPr>
      <w:r>
        <w:rPr>
          <w:sz w:val="20"/>
        </w:rPr>
        <w:t xml:space="preserve">з) субсидирование части процентной ставки по банковским кредитам, полученным на проведение капитального ремонта общего имущества в многоквартирных домах;</w:t>
      </w:r>
    </w:p>
    <w:p>
      <w:pPr>
        <w:pStyle w:val="0"/>
        <w:spacing w:before="200" w:line-rule="auto"/>
        <w:ind w:firstLine="540"/>
        <w:jc w:val="both"/>
      </w:pPr>
      <w:r>
        <w:rPr>
          <w:sz w:val="20"/>
        </w:rPr>
        <w:t xml:space="preserve">и) 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в многоквартирных домах, а также реализации иных программ в сфере реформирования жилищно-коммунального хозяйства, повышения энергоэффективности и энергосбережения, модернизации коммунальной инфраструктуры;</w:t>
      </w:r>
    </w:p>
    <w:p>
      <w:pPr>
        <w:pStyle w:val="0"/>
        <w:spacing w:before="200" w:line-rule="auto"/>
        <w:ind w:firstLine="540"/>
        <w:jc w:val="both"/>
      </w:pPr>
      <w:r>
        <w:rPr>
          <w:sz w:val="20"/>
        </w:rPr>
        <w:t xml:space="preserve">к) размещение временно свободных средств фонда капитального ремонта, формируемого на счете Фонда, в российских кредитных организациях, соответствующих требованиям, установленным </w:t>
      </w:r>
      <w:hyperlink w:history="0" r:id="rId32" w:tooltip="&quot;Жилищный кодекс Российской Федерации&quot; от 29.12.2004 N 188-ФЗ (ред. от 22.04.2024, с изм. от 25.04.2024) {КонсультантПлюс}">
        <w:r>
          <w:rPr>
            <w:sz w:val="20"/>
            <w:color w:val="0000ff"/>
          </w:rPr>
          <w:t xml:space="preserve">статьей 176</w:t>
        </w:r>
      </w:hyperlink>
      <w:r>
        <w:rPr>
          <w:sz w:val="20"/>
        </w:rPr>
        <w:t xml:space="preserve"> Жилищного кодекса Российской Федерации, в порядке и на условиях, которые установлены Правительством Российской Федерации;</w:t>
      </w:r>
    </w:p>
    <w:p>
      <w:pPr>
        <w:pStyle w:val="0"/>
        <w:jc w:val="both"/>
      </w:pPr>
      <w:r>
        <w:rPr>
          <w:sz w:val="20"/>
        </w:rPr>
        <w:t xml:space="preserve">(пп. "к" в ред. </w:t>
      </w:r>
      <w:hyperlink w:history="0" r:id="rId33"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05.03.2019 N 43)</w:t>
      </w:r>
    </w:p>
    <w:p>
      <w:pPr>
        <w:pStyle w:val="0"/>
        <w:spacing w:before="200" w:line-rule="auto"/>
        <w:ind w:firstLine="540"/>
        <w:jc w:val="both"/>
      </w:pPr>
      <w:r>
        <w:rPr>
          <w:sz w:val="20"/>
        </w:rPr>
        <w:t xml:space="preserve">л) осуществление контроля за целевым использованием средств Фонда получателями государственной или муниципальной финансовой поддержки;</w:t>
      </w:r>
    </w:p>
    <w:p>
      <w:pPr>
        <w:pStyle w:val="0"/>
        <w:spacing w:before="200" w:line-rule="auto"/>
        <w:ind w:firstLine="540"/>
        <w:jc w:val="both"/>
      </w:pPr>
      <w:r>
        <w:rPr>
          <w:sz w:val="20"/>
        </w:rPr>
        <w:t xml:space="preserve">м) подготовка и направление собственникам помещений в многоквартирном доме предложений о сроке начала капитального ремонта, необходимом перечне и объеме услуг и (или) работ, их стоимости, о порядке и источниках финансирования капитального ремонта общего имущества в многоквартирном доме, других предложений, связанных с проведением такого капитального ремонта, не менее чем за шесть месяцев до наступления года, в течение которого должен быть проведен капитальный ремонт общего имущества в этом доме;</w:t>
      </w:r>
    </w:p>
    <w:p>
      <w:pPr>
        <w:pStyle w:val="0"/>
        <w:spacing w:before="200" w:line-rule="auto"/>
        <w:ind w:firstLine="540"/>
        <w:jc w:val="both"/>
      </w:pPr>
      <w:r>
        <w:rPr>
          <w:sz w:val="20"/>
        </w:rPr>
        <w:t xml:space="preserve">н) обеспечение подготовки задания на оказание услуг и (или) выполнение работ по капитальному ремонту и при необходимости подготовка проектной документации на проведение капитального ремонта, утверждение проектной документации с обеспечением ее качества и соответствия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о) привлечение для оказания услуг и (или) выполнения работ по капитальному ремонту подрядных организаций, заключение с ними от своего имени соответствующих договоров;</w:t>
      </w:r>
    </w:p>
    <w:p>
      <w:pPr>
        <w:pStyle w:val="0"/>
        <w:spacing w:before="200" w:line-rule="auto"/>
        <w:ind w:firstLine="540"/>
        <w:jc w:val="both"/>
      </w:pPr>
      <w:r>
        <w:rPr>
          <w:sz w:val="20"/>
        </w:rPr>
        <w:t xml:space="preserve">п) осуществление контроля качества и сроков оказания услуг и (или) выполнения работ подрядными организациями и соответствия таких услуг и (или) работ требованиям проектной документации;</w:t>
      </w:r>
    </w:p>
    <w:p>
      <w:pPr>
        <w:pStyle w:val="0"/>
        <w:spacing w:before="200" w:line-rule="auto"/>
        <w:ind w:firstLine="540"/>
        <w:jc w:val="both"/>
      </w:pPr>
      <w:r>
        <w:rPr>
          <w:sz w:val="20"/>
        </w:rPr>
        <w:t xml:space="preserve">р) осуществление приема выполненных работ (услуг);</w:t>
      </w:r>
    </w:p>
    <w:p>
      <w:pPr>
        <w:pStyle w:val="0"/>
        <w:jc w:val="both"/>
      </w:pPr>
      <w:r>
        <w:rPr>
          <w:sz w:val="20"/>
        </w:rPr>
        <w:t xml:space="preserve">(в ред. </w:t>
      </w:r>
      <w:hyperlink w:history="0" r:id="rId34"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05.03.2019 N 43)</w:t>
      </w:r>
    </w:p>
    <w:p>
      <w:pPr>
        <w:pStyle w:val="0"/>
        <w:spacing w:before="200" w:line-rule="auto"/>
        <w:ind w:firstLine="540"/>
        <w:jc w:val="both"/>
      </w:pPr>
      <w:r>
        <w:rPr>
          <w:sz w:val="20"/>
        </w:rPr>
        <w:t xml:space="preserve">с) исключен. - </w:t>
      </w:r>
      <w:hyperlink w:history="0" r:id="rId35" w:tooltip="Постановление Правительства РД от 17.03.2014 N 111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w:t>
        </w:r>
      </w:hyperlink>
      <w:r>
        <w:rPr>
          <w:sz w:val="20"/>
        </w:rPr>
        <w:t xml:space="preserve"> Правительства РД от 17.03.2014 N 111;</w:t>
      </w:r>
    </w:p>
    <w:p>
      <w:pPr>
        <w:pStyle w:val="0"/>
        <w:spacing w:before="200" w:line-rule="auto"/>
        <w:ind w:firstLine="540"/>
        <w:jc w:val="both"/>
      </w:pPr>
      <w:r>
        <w:rPr>
          <w:sz w:val="20"/>
        </w:rPr>
        <w:t xml:space="preserve">т) ведение учета средств, поступивших на счет, счета Фонда в виде взносов на капитальный ремонт собственников помещений в многоквартирных домах, формирующих фонды капитального ремонта на счете, счетах Фонда;</w:t>
      </w:r>
    </w:p>
    <w:p>
      <w:pPr>
        <w:pStyle w:val="0"/>
        <w:spacing w:before="200" w:line-rule="auto"/>
        <w:ind w:firstLine="540"/>
        <w:jc w:val="both"/>
      </w:pPr>
      <w:r>
        <w:rPr>
          <w:sz w:val="20"/>
        </w:rPr>
        <w:t xml:space="preserve">у) осуществление методического обеспечения при подготовке республиканских программ капитального ремонта общего имущества в многоквартирных домах;</w:t>
      </w:r>
    </w:p>
    <w:p>
      <w:pPr>
        <w:pStyle w:val="0"/>
        <w:spacing w:before="200" w:line-rule="auto"/>
        <w:ind w:firstLine="540"/>
        <w:jc w:val="both"/>
      </w:pPr>
      <w:r>
        <w:rPr>
          <w:sz w:val="20"/>
        </w:rPr>
        <w:t xml:space="preserve">ф) осуществление иной деятельности в соответствии с законодательством и настоящим уставом.</w:t>
      </w:r>
    </w:p>
    <w:p>
      <w:pPr>
        <w:pStyle w:val="0"/>
        <w:spacing w:before="200" w:line-rule="auto"/>
        <w:ind w:firstLine="540"/>
        <w:jc w:val="both"/>
      </w:pPr>
      <w:r>
        <w:rPr>
          <w:sz w:val="20"/>
        </w:rPr>
        <w:t xml:space="preserve">16. Фонд перед собственниками помещений в многоквартирном доме, формирующими фонд капитального ремонта на счете Фонда, несет ответственность за 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Фондом.</w:t>
      </w:r>
    </w:p>
    <w:p>
      <w:pPr>
        <w:pStyle w:val="0"/>
        <w:spacing w:before="200" w:line-rule="auto"/>
        <w:ind w:firstLine="540"/>
        <w:jc w:val="both"/>
      </w:pPr>
      <w:r>
        <w:rPr>
          <w:sz w:val="20"/>
        </w:rPr>
        <w:t xml:space="preserve">17. Отдельные виды деятельности, определенные законодательством, могут осуществляться Фондом только на основании специального разрешения (лицензии, свидетельства об аккредитации, иных разрешительных документов).</w:t>
      </w:r>
    </w:p>
    <w:p>
      <w:pPr>
        <w:pStyle w:val="0"/>
        <w:jc w:val="both"/>
      </w:pPr>
      <w:r>
        <w:rPr>
          <w:sz w:val="20"/>
        </w:rPr>
      </w:r>
    </w:p>
    <w:p>
      <w:pPr>
        <w:pStyle w:val="2"/>
        <w:outlineLvl w:val="1"/>
        <w:jc w:val="center"/>
      </w:pPr>
      <w:r>
        <w:rPr>
          <w:sz w:val="20"/>
        </w:rPr>
        <w:t xml:space="preserve">III. Имущество Фонда</w:t>
      </w:r>
    </w:p>
    <w:p>
      <w:pPr>
        <w:pStyle w:val="0"/>
        <w:jc w:val="both"/>
      </w:pPr>
      <w:r>
        <w:rPr>
          <w:sz w:val="20"/>
        </w:rPr>
      </w:r>
    </w:p>
    <w:p>
      <w:pPr>
        <w:pStyle w:val="0"/>
        <w:ind w:firstLine="540"/>
        <w:jc w:val="both"/>
      </w:pPr>
      <w:r>
        <w:rPr>
          <w:sz w:val="20"/>
        </w:rPr>
        <w:t xml:space="preserve">18. Имущество Фонда, переданное последнему учредителем или иными лицами в качестве добровольного имущественного взноса и иных доходов, является собственностью Фонда.</w:t>
      </w:r>
    </w:p>
    <w:p>
      <w:pPr>
        <w:pStyle w:val="0"/>
        <w:spacing w:before="200" w:line-rule="auto"/>
        <w:ind w:firstLine="540"/>
        <w:jc w:val="both"/>
      </w:pPr>
      <w:r>
        <w:rPr>
          <w:sz w:val="20"/>
        </w:rPr>
        <w:t xml:space="preserve">19. Фонд вправе приобретать и иметь на праве собственности, ином вещном либо обязательственном праве недвижимое имущество - земельные участки, здания, в том числе жилые, жилые помещения, сооружения, иное недвижимое имущество.</w:t>
      </w:r>
    </w:p>
    <w:p>
      <w:pPr>
        <w:pStyle w:val="0"/>
        <w:spacing w:before="200" w:line-rule="auto"/>
        <w:ind w:firstLine="540"/>
        <w:jc w:val="both"/>
      </w:pPr>
      <w:r>
        <w:rPr>
          <w:sz w:val="20"/>
        </w:rPr>
        <w:t xml:space="preserve">20. Фонд вправе приобретать и иметь в собственности движимое имущество, денежные средства в рублях и иностранной валюте, ценные бумаги.</w:t>
      </w:r>
    </w:p>
    <w:p>
      <w:pPr>
        <w:pStyle w:val="0"/>
        <w:spacing w:before="200" w:line-rule="auto"/>
        <w:ind w:firstLine="540"/>
        <w:jc w:val="both"/>
      </w:pPr>
      <w:r>
        <w:rPr>
          <w:sz w:val="20"/>
        </w:rPr>
        <w:t xml:space="preserve">21. Имущество Фонда формируется за счет:</w:t>
      </w:r>
    </w:p>
    <w:p>
      <w:pPr>
        <w:pStyle w:val="0"/>
        <w:spacing w:before="200" w:line-rule="auto"/>
        <w:ind w:firstLine="540"/>
        <w:jc w:val="both"/>
      </w:pPr>
      <w:r>
        <w:rPr>
          <w:sz w:val="20"/>
        </w:rPr>
        <w:t xml:space="preserve">взносов учредителя;</w:t>
      </w:r>
    </w:p>
    <w:p>
      <w:pPr>
        <w:pStyle w:val="0"/>
        <w:spacing w:before="200" w:line-rule="auto"/>
        <w:ind w:firstLine="540"/>
        <w:jc w:val="both"/>
      </w:pPr>
      <w:r>
        <w:rPr>
          <w:sz w:val="20"/>
        </w:rPr>
        <w:t xml:space="preserve">платежей собственников помещений в многоквартирных домах, формирующих фонды капитального ремонта на счете, счетах Фонда;</w:t>
      </w:r>
    </w:p>
    <w:p>
      <w:pPr>
        <w:pStyle w:val="0"/>
        <w:spacing w:before="200" w:line-rule="auto"/>
        <w:ind w:firstLine="540"/>
        <w:jc w:val="both"/>
      </w:pPr>
      <w:r>
        <w:rPr>
          <w:sz w:val="20"/>
        </w:rPr>
        <w:t xml:space="preserve">кредитов, займов, полученных Фондом в целях реализации республиканской программы капитального ремонта общего имущества в многоквартирных домах, расположенных на территории Республики Дагестан;</w:t>
      </w:r>
    </w:p>
    <w:p>
      <w:pPr>
        <w:pStyle w:val="0"/>
        <w:spacing w:before="200" w:line-rule="auto"/>
        <w:ind w:firstLine="540"/>
        <w:jc w:val="both"/>
      </w:pPr>
      <w:r>
        <w:rPr>
          <w:sz w:val="20"/>
        </w:rPr>
        <w:t xml:space="preserve">доходов от предпринимательской деятельности;</w:t>
      </w:r>
    </w:p>
    <w:p>
      <w:pPr>
        <w:pStyle w:val="0"/>
        <w:spacing w:before="200" w:line-rule="auto"/>
        <w:ind w:firstLine="540"/>
        <w:jc w:val="both"/>
      </w:pPr>
      <w:r>
        <w:rPr>
          <w:sz w:val="20"/>
        </w:rPr>
        <w:t xml:space="preserve">бюджетных ассигнований, предоставленных в порядке, предусмотренном законом Республики Дагестан о республиканском бюджете Республики Дагестан на соответствующий финансовый год, добровольных имущественных взносов и пожертвований;</w:t>
      </w:r>
    </w:p>
    <w:p>
      <w:pPr>
        <w:pStyle w:val="0"/>
        <w:spacing w:before="200" w:line-rule="auto"/>
        <w:ind w:firstLine="540"/>
        <w:jc w:val="both"/>
      </w:pPr>
      <w:r>
        <w:rPr>
          <w:sz w:val="20"/>
        </w:rPr>
        <w:t xml:space="preserve">других не запрещенных законом источников.</w:t>
      </w:r>
    </w:p>
    <w:p>
      <w:pPr>
        <w:pStyle w:val="0"/>
        <w:spacing w:before="200" w:line-rule="auto"/>
        <w:ind w:firstLine="540"/>
        <w:jc w:val="both"/>
      </w:pPr>
      <w:r>
        <w:rPr>
          <w:sz w:val="20"/>
        </w:rPr>
        <w:t xml:space="preserve">22. Доходы от деятельности Фонда остаются в его распоряжении и направляются на реализацию целей, определенных настоящим уставом.</w:t>
      </w:r>
    </w:p>
    <w:p>
      <w:pPr>
        <w:pStyle w:val="0"/>
        <w:spacing w:before="200" w:line-rule="auto"/>
        <w:ind w:firstLine="540"/>
        <w:jc w:val="both"/>
      </w:pPr>
      <w:r>
        <w:rPr>
          <w:sz w:val="20"/>
        </w:rPr>
        <w:t xml:space="preserve">23. Имущество Фонда используется для выполнения его целей и видов деятельности в порядке, установленном законодательством.</w:t>
      </w:r>
    </w:p>
    <w:p>
      <w:pPr>
        <w:pStyle w:val="0"/>
        <w:spacing w:before="200" w:line-rule="auto"/>
        <w:ind w:firstLine="540"/>
        <w:jc w:val="both"/>
      </w:pPr>
      <w:r>
        <w:rPr>
          <w:sz w:val="20"/>
        </w:rPr>
        <w:t xml:space="preserve">24. Средства, полученные Фондом от собственников помещений в многоквартирных домах, формирующих фонды капитального ремонта на счете, счетах Фонда,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Фонда, не допускается.</w:t>
      </w:r>
    </w:p>
    <w:p>
      <w:pPr>
        <w:pStyle w:val="0"/>
        <w:spacing w:before="200" w:line-rule="auto"/>
        <w:ind w:firstLine="540"/>
        <w:jc w:val="both"/>
      </w:pPr>
      <w:r>
        <w:rPr>
          <w:sz w:val="20"/>
        </w:rPr>
        <w:t xml:space="preserve">Средства, полученные Фондом от собственников помещений в одних многоквартирных домах, могут быть использованы для финансирования капитального ремонта общего имущества в других многоквартирных домах в пределах одного муниципального образования, собственники помещений которых также формируют средства для капитального ремонта на счетах Фонда.</w:t>
      </w:r>
    </w:p>
    <w:p>
      <w:pPr>
        <w:pStyle w:val="0"/>
        <w:spacing w:before="200" w:line-rule="auto"/>
        <w:ind w:firstLine="540"/>
        <w:jc w:val="both"/>
      </w:pPr>
      <w:r>
        <w:rPr>
          <w:sz w:val="20"/>
        </w:rPr>
        <w:t xml:space="preserve">25. Использование бюджетных ассигнований на финансирование текущей деятельности Фонда (оплату труда сотрудников Фонда, административные, хозяйственные и прочие расходы, необходимые для обеспечения работы Фонда и выполнения уставных целей и видов деятельности) осуществляется в порядке, установленном Попечительским советом Фонда.</w:t>
      </w:r>
    </w:p>
    <w:p>
      <w:pPr>
        <w:pStyle w:val="0"/>
        <w:spacing w:before="200" w:line-rule="auto"/>
        <w:ind w:firstLine="540"/>
        <w:jc w:val="both"/>
      </w:pPr>
      <w:r>
        <w:rPr>
          <w:sz w:val="20"/>
        </w:rPr>
        <w:t xml:space="preserve">26. Размер средств, необходимых для обеспечения деятельности Фонда, ежегодно устанавливается Попечительским советом Фонда.</w:t>
      </w:r>
    </w:p>
    <w:p>
      <w:pPr>
        <w:pStyle w:val="0"/>
        <w:spacing w:before="200" w:line-rule="auto"/>
        <w:ind w:firstLine="540"/>
        <w:jc w:val="both"/>
      </w:pPr>
      <w:r>
        <w:rPr>
          <w:sz w:val="20"/>
        </w:rPr>
        <w:t xml:space="preserve">26.1. На денежные средства, полученные Фондом от собственников помещений в многоквартирных домах, формирующих фонды капитального ремонта на счете, счетах Фонда, не может быть обращено взыскание по обязательствам Фонда,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r:id="rId36" w:tooltip="&quot;Жилищный кодекс Российской Федерации&quot; от 29.12.2004 N 188-ФЗ (ред. от 22.04.2024, с изм. от 25.04.2024) {КонсультантПлюс}">
        <w:r>
          <w:rPr>
            <w:sz w:val="20"/>
            <w:color w:val="0000ff"/>
          </w:rPr>
          <w:t xml:space="preserve">пункте 1.2 части 2 статьи 44</w:t>
        </w:r>
      </w:hyperlink>
      <w:r>
        <w:rPr>
          <w:sz w:val="20"/>
        </w:rPr>
        <w:t xml:space="preserve"> Жилищного кодекса Российской Федерации,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0"/>
        <w:jc w:val="both"/>
      </w:pPr>
      <w:r>
        <w:rPr>
          <w:sz w:val="20"/>
        </w:rPr>
        <w:t xml:space="preserve">(п. 26.1 введен </w:t>
      </w:r>
      <w:hyperlink w:history="0" r:id="rId37"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05.03.2019 N 43)</w:t>
      </w:r>
    </w:p>
    <w:p>
      <w:pPr>
        <w:pStyle w:val="0"/>
        <w:jc w:val="both"/>
      </w:pPr>
      <w:r>
        <w:rPr>
          <w:sz w:val="20"/>
        </w:rPr>
      </w:r>
    </w:p>
    <w:p>
      <w:pPr>
        <w:pStyle w:val="2"/>
        <w:outlineLvl w:val="1"/>
        <w:jc w:val="center"/>
      </w:pPr>
      <w:r>
        <w:rPr>
          <w:sz w:val="20"/>
        </w:rPr>
        <w:t xml:space="preserve">IV. Управление деятельностью Фонда</w:t>
      </w:r>
    </w:p>
    <w:p>
      <w:pPr>
        <w:pStyle w:val="0"/>
        <w:jc w:val="both"/>
      </w:pPr>
      <w:r>
        <w:rPr>
          <w:sz w:val="20"/>
        </w:rPr>
      </w:r>
    </w:p>
    <w:p>
      <w:pPr>
        <w:pStyle w:val="0"/>
        <w:ind w:firstLine="540"/>
        <w:jc w:val="both"/>
      </w:pPr>
      <w:r>
        <w:rPr>
          <w:sz w:val="20"/>
        </w:rPr>
        <w:t xml:space="preserve">27. Органами Фонда являются:</w:t>
      </w:r>
    </w:p>
    <w:p>
      <w:pPr>
        <w:pStyle w:val="0"/>
        <w:spacing w:before="200" w:line-rule="auto"/>
        <w:ind w:firstLine="540"/>
        <w:jc w:val="both"/>
      </w:pPr>
      <w:r>
        <w:rPr>
          <w:sz w:val="20"/>
        </w:rPr>
        <w:t xml:space="preserve">Совет Фонда - высший коллегиальный орган управления Фонда;</w:t>
      </w:r>
    </w:p>
    <w:p>
      <w:pPr>
        <w:pStyle w:val="0"/>
        <w:spacing w:before="200" w:line-rule="auto"/>
        <w:ind w:firstLine="540"/>
        <w:jc w:val="both"/>
      </w:pPr>
      <w:r>
        <w:rPr>
          <w:sz w:val="20"/>
        </w:rPr>
        <w:t xml:space="preserve">руководитель Фонда - единоличный исполнительный орган Фонда;</w:t>
      </w:r>
    </w:p>
    <w:p>
      <w:pPr>
        <w:pStyle w:val="0"/>
        <w:spacing w:before="200" w:line-rule="auto"/>
        <w:ind w:firstLine="540"/>
        <w:jc w:val="both"/>
      </w:pPr>
      <w:r>
        <w:rPr>
          <w:sz w:val="20"/>
        </w:rPr>
        <w:t xml:space="preserve">Попечительский совет Фонда - орган по надзору за деятельностью Фонда.</w:t>
      </w:r>
    </w:p>
    <w:p>
      <w:pPr>
        <w:pStyle w:val="0"/>
        <w:jc w:val="both"/>
      </w:pPr>
      <w:r>
        <w:rPr>
          <w:sz w:val="20"/>
        </w:rPr>
        <w:t xml:space="preserve">(п. 27 в ред. </w:t>
      </w:r>
      <w:hyperlink w:history="0" r:id="rId38"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27.1. Совет Фонда является высшим коллегиальным органом управления Фонда, обеспечивающим соблюдение Фондом целей, для достижения которых он создан.</w:t>
      </w:r>
    </w:p>
    <w:p>
      <w:pPr>
        <w:pStyle w:val="0"/>
        <w:jc w:val="both"/>
      </w:pPr>
      <w:r>
        <w:rPr>
          <w:sz w:val="20"/>
        </w:rPr>
        <w:t xml:space="preserve">(п. 27.1 введен </w:t>
      </w:r>
      <w:hyperlink w:history="0" r:id="rId39"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19.09.2023 N 372)</w:t>
      </w:r>
    </w:p>
    <w:p>
      <w:pPr>
        <w:pStyle w:val="0"/>
        <w:spacing w:before="200" w:line-rule="auto"/>
        <w:ind w:firstLine="540"/>
        <w:jc w:val="both"/>
      </w:pPr>
      <w:r>
        <w:rPr>
          <w:sz w:val="20"/>
        </w:rPr>
        <w:t xml:space="preserve">27.2. Количественный состав Совета Фонда - пять человек (включая руководителя Фонда). Персональный состав Совета Фонда утверждается учредителем Фонда. Срок полномочий членов Совета Фонда составляет пять лет.</w:t>
      </w:r>
    </w:p>
    <w:p>
      <w:pPr>
        <w:pStyle w:val="0"/>
        <w:jc w:val="both"/>
      </w:pPr>
      <w:r>
        <w:rPr>
          <w:sz w:val="20"/>
        </w:rPr>
        <w:t xml:space="preserve">(п. 27.2 введен </w:t>
      </w:r>
      <w:hyperlink w:history="0" r:id="rId40"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19.09.2023 N 372)</w:t>
      </w:r>
    </w:p>
    <w:p>
      <w:pPr>
        <w:pStyle w:val="0"/>
        <w:spacing w:before="200" w:line-rule="auto"/>
        <w:ind w:firstLine="540"/>
        <w:jc w:val="both"/>
      </w:pPr>
      <w:r>
        <w:rPr>
          <w:sz w:val="20"/>
        </w:rPr>
        <w:t xml:space="preserve">27.3. Совет Фонда находится по месту нахождения Фонда.</w:t>
      </w:r>
    </w:p>
    <w:p>
      <w:pPr>
        <w:pStyle w:val="0"/>
        <w:jc w:val="both"/>
      </w:pPr>
      <w:r>
        <w:rPr>
          <w:sz w:val="20"/>
        </w:rPr>
        <w:t xml:space="preserve">(п. 27.3 введен </w:t>
      </w:r>
      <w:hyperlink w:history="0" r:id="rId41"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19.09.2023 N 372)</w:t>
      </w:r>
    </w:p>
    <w:p>
      <w:pPr>
        <w:pStyle w:val="0"/>
        <w:spacing w:before="200" w:line-rule="auto"/>
        <w:ind w:firstLine="540"/>
        <w:jc w:val="both"/>
      </w:pPr>
      <w:r>
        <w:rPr>
          <w:sz w:val="20"/>
        </w:rPr>
        <w:t xml:space="preserve">27.4. К исключительной компетенции Совета Фонда относятся:</w:t>
      </w:r>
    </w:p>
    <w:p>
      <w:pPr>
        <w:pStyle w:val="0"/>
        <w:spacing w:before="200" w:line-rule="auto"/>
        <w:ind w:firstLine="540"/>
        <w:jc w:val="both"/>
      </w:pPr>
      <w:r>
        <w:rPr>
          <w:sz w:val="20"/>
        </w:rPr>
        <w:t xml:space="preserve">а) определение приоритетных направлений деятельности Фонда, принципов формирования и использования имущества Фонда;</w:t>
      </w:r>
    </w:p>
    <w:p>
      <w:pPr>
        <w:pStyle w:val="0"/>
        <w:spacing w:before="200" w:line-rule="auto"/>
        <w:ind w:firstLine="540"/>
        <w:jc w:val="both"/>
      </w:pPr>
      <w:r>
        <w:rPr>
          <w:sz w:val="20"/>
        </w:rPr>
        <w:t xml:space="preserve">б) образование других органов Фонда и досрочное прекращение их полномочий;</w:t>
      </w:r>
    </w:p>
    <w:p>
      <w:pPr>
        <w:pStyle w:val="0"/>
        <w:spacing w:before="200" w:line-rule="auto"/>
        <w:ind w:firstLine="540"/>
        <w:jc w:val="both"/>
      </w:pPr>
      <w:r>
        <w:rPr>
          <w:sz w:val="20"/>
        </w:rPr>
        <w:t xml:space="preserve">в) одобрение совершаемых Фондом сделок в случаях, предусмотренных законом;</w:t>
      </w:r>
    </w:p>
    <w:p>
      <w:pPr>
        <w:pStyle w:val="0"/>
        <w:spacing w:before="200" w:line-rule="auto"/>
        <w:ind w:firstLine="540"/>
        <w:jc w:val="both"/>
      </w:pPr>
      <w:r>
        <w:rPr>
          <w:sz w:val="20"/>
        </w:rPr>
        <w:t xml:space="preserve">г) утверждение локальных актов Фонда;</w:t>
      </w:r>
    </w:p>
    <w:p>
      <w:pPr>
        <w:pStyle w:val="0"/>
        <w:spacing w:before="200" w:line-rule="auto"/>
        <w:ind w:firstLine="540"/>
        <w:jc w:val="both"/>
      </w:pPr>
      <w:r>
        <w:rPr>
          <w:sz w:val="20"/>
        </w:rPr>
        <w:t xml:space="preserve">д) согласование штатного расписания Фонда;</w:t>
      </w:r>
    </w:p>
    <w:p>
      <w:pPr>
        <w:pStyle w:val="0"/>
        <w:spacing w:before="200" w:line-rule="auto"/>
        <w:ind w:firstLine="540"/>
        <w:jc w:val="both"/>
      </w:pPr>
      <w:r>
        <w:rPr>
          <w:sz w:val="20"/>
        </w:rPr>
        <w:t xml:space="preserve">е) утверждение годового отчета Фонда, направление его в Народное Собрание Республики Дагестан, Правительство Республики Дагестан, Общественную палату Республики Дагестан;</w:t>
      </w:r>
    </w:p>
    <w:p>
      <w:pPr>
        <w:pStyle w:val="0"/>
        <w:spacing w:before="200" w:line-rule="auto"/>
        <w:ind w:firstLine="540"/>
        <w:jc w:val="both"/>
      </w:pPr>
      <w:r>
        <w:rPr>
          <w:sz w:val="20"/>
        </w:rPr>
        <w:t xml:space="preserve">ж) ежегодное утверждение по представлению руководителя Фонда основных направлений и порядка расходования средств Фонда, общего объема административно-хозяйственных расходов Фонда, а также его изменений;</w:t>
      </w:r>
    </w:p>
    <w:p>
      <w:pPr>
        <w:pStyle w:val="0"/>
        <w:spacing w:before="200" w:line-rule="auto"/>
        <w:ind w:firstLine="540"/>
        <w:jc w:val="both"/>
      </w:pPr>
      <w:r>
        <w:rPr>
          <w:sz w:val="20"/>
        </w:rPr>
        <w:t xml:space="preserve">з) принятие к рассмотрению иных вопросов по предложениям учредителя, руководителя;</w:t>
      </w:r>
    </w:p>
    <w:p>
      <w:pPr>
        <w:pStyle w:val="0"/>
        <w:spacing w:before="200" w:line-rule="auto"/>
        <w:ind w:firstLine="540"/>
        <w:jc w:val="both"/>
      </w:pPr>
      <w:r>
        <w:rPr>
          <w:sz w:val="20"/>
        </w:rPr>
        <w:t xml:space="preserve">и) решение иных вопросов в соответствии с настоящим уставом и действующим законодательством.</w:t>
      </w:r>
    </w:p>
    <w:p>
      <w:pPr>
        <w:pStyle w:val="0"/>
        <w:jc w:val="both"/>
      </w:pPr>
      <w:r>
        <w:rPr>
          <w:sz w:val="20"/>
        </w:rPr>
        <w:t xml:space="preserve">(п. 27.4 введен </w:t>
      </w:r>
      <w:hyperlink w:history="0" r:id="rId42"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19.09.2023 N 372)</w:t>
      </w:r>
    </w:p>
    <w:p>
      <w:pPr>
        <w:pStyle w:val="0"/>
        <w:spacing w:before="200" w:line-rule="auto"/>
        <w:ind w:firstLine="540"/>
        <w:jc w:val="both"/>
      </w:pPr>
      <w:r>
        <w:rPr>
          <w:sz w:val="20"/>
        </w:rPr>
        <w:t xml:space="preserve">27.5. Решение Совета Фонда принимается большинством голосов присутствующих на заседании членов. Заседание членов Совета Фонда правомочно, если на таком заседании присутствует более половины его членов.</w:t>
      </w:r>
    </w:p>
    <w:p>
      <w:pPr>
        <w:pStyle w:val="0"/>
        <w:jc w:val="both"/>
      </w:pPr>
      <w:r>
        <w:rPr>
          <w:sz w:val="20"/>
        </w:rPr>
        <w:t xml:space="preserve">(п. 27.5 введен </w:t>
      </w:r>
      <w:hyperlink w:history="0" r:id="rId43"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19.09.2023 N 372)</w:t>
      </w:r>
    </w:p>
    <w:p>
      <w:pPr>
        <w:pStyle w:val="0"/>
        <w:spacing w:before="200" w:line-rule="auto"/>
        <w:ind w:firstLine="540"/>
        <w:jc w:val="both"/>
      </w:pPr>
      <w:r>
        <w:rPr>
          <w:sz w:val="20"/>
        </w:rPr>
        <w:t xml:space="preserve">27.6. Совет Фонда решает свои вопросы на заседаниях, проводимых не реже одного раза в год. Все заседания, помимо годового собрания, являются внеочередными. Внеочередное заседание созывается по инициативе учредителя или руководителя Фонда.</w:t>
      </w:r>
    </w:p>
    <w:p>
      <w:pPr>
        <w:pStyle w:val="0"/>
        <w:jc w:val="both"/>
      </w:pPr>
      <w:r>
        <w:rPr>
          <w:sz w:val="20"/>
        </w:rPr>
        <w:t xml:space="preserve">(п. 27.6 введен </w:t>
      </w:r>
      <w:hyperlink w:history="0" r:id="rId44"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19.09.2023 N 372)</w:t>
      </w:r>
    </w:p>
    <w:p>
      <w:pPr>
        <w:pStyle w:val="0"/>
        <w:spacing w:before="200" w:line-rule="auto"/>
        <w:ind w:firstLine="540"/>
        <w:jc w:val="both"/>
      </w:pPr>
      <w:r>
        <w:rPr>
          <w:sz w:val="20"/>
        </w:rPr>
        <w:t xml:space="preserve">27.7. Деятельность членов Совета Фонда осуществляется на общественных началах. Командировочные и иные расходы членов Совета Фонда, связанные с выполнением ими поручений Совета Фонда по деятельности Фонда, оплачиваются за счет средств Фонда в соответствии с действующим законодательством.</w:t>
      </w:r>
    </w:p>
    <w:p>
      <w:pPr>
        <w:pStyle w:val="0"/>
        <w:jc w:val="both"/>
      </w:pPr>
      <w:r>
        <w:rPr>
          <w:sz w:val="20"/>
        </w:rPr>
        <w:t xml:space="preserve">(п. 27.7 введен </w:t>
      </w:r>
      <w:hyperlink w:history="0" r:id="rId45"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19.09.2023 N 372)</w:t>
      </w:r>
    </w:p>
    <w:p>
      <w:pPr>
        <w:pStyle w:val="0"/>
        <w:spacing w:before="200" w:line-rule="auto"/>
        <w:ind w:firstLine="540"/>
        <w:jc w:val="both"/>
      </w:pPr>
      <w:r>
        <w:rPr>
          <w:sz w:val="20"/>
        </w:rPr>
        <w:t xml:space="preserve">28.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pPr>
        <w:pStyle w:val="0"/>
        <w:jc w:val="both"/>
      </w:pPr>
      <w:r>
        <w:rPr>
          <w:sz w:val="20"/>
        </w:rPr>
        <w:t xml:space="preserve">(п. 28 в ред. </w:t>
      </w:r>
      <w:hyperlink w:history="0" r:id="rId46"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29. Попечительский совет Фонда действует на общественных началах, члены Попечительского совета Фонда не могут состоять с Фондом в трудовых отношениях.</w:t>
      </w:r>
    </w:p>
    <w:p>
      <w:pPr>
        <w:pStyle w:val="0"/>
        <w:spacing w:before="200" w:line-rule="auto"/>
        <w:ind w:firstLine="540"/>
        <w:jc w:val="both"/>
      </w:pPr>
      <w:r>
        <w:rPr>
          <w:sz w:val="20"/>
        </w:rPr>
        <w:t xml:space="preserve">30. В состав Попечительского совета Фонда входят председатель Попечительского совета Фонда, его заместитель, секретарь и члены Попечительского совета Фонда.</w:t>
      </w:r>
    </w:p>
    <w:p>
      <w:pPr>
        <w:pStyle w:val="0"/>
        <w:spacing w:before="200" w:line-rule="auto"/>
        <w:ind w:firstLine="540"/>
        <w:jc w:val="both"/>
      </w:pPr>
      <w:r>
        <w:rPr>
          <w:sz w:val="20"/>
        </w:rPr>
        <w:t xml:space="preserve">31. Состав Попечительского совета Фонда утверждается Правительством Республики Дагестан. В состав Попечительского совета Фонда включаются представители:</w:t>
      </w:r>
    </w:p>
    <w:p>
      <w:pPr>
        <w:pStyle w:val="0"/>
        <w:spacing w:before="200" w:line-rule="auto"/>
        <w:ind w:firstLine="540"/>
        <w:jc w:val="both"/>
      </w:pPr>
      <w:r>
        <w:rPr>
          <w:sz w:val="20"/>
        </w:rPr>
        <w:t xml:space="preserve">Народного Собрания Республики Дагестан;</w:t>
      </w:r>
    </w:p>
    <w:p>
      <w:pPr>
        <w:pStyle w:val="0"/>
        <w:spacing w:before="200" w:line-rule="auto"/>
        <w:ind w:firstLine="540"/>
        <w:jc w:val="both"/>
      </w:pPr>
      <w:r>
        <w:rPr>
          <w:sz w:val="20"/>
        </w:rPr>
        <w:t xml:space="preserve">Правительства Республики Дагестан;</w:t>
      </w:r>
    </w:p>
    <w:p>
      <w:pPr>
        <w:pStyle w:val="0"/>
        <w:spacing w:before="200" w:line-rule="auto"/>
        <w:ind w:firstLine="540"/>
        <w:jc w:val="both"/>
      </w:pPr>
      <w:r>
        <w:rPr>
          <w:sz w:val="20"/>
        </w:rPr>
        <w:t xml:space="preserve">Министерство строительства, архитектуры и жилищно-коммунального хозяйства Республики Дагестан;</w:t>
      </w:r>
    </w:p>
    <w:p>
      <w:pPr>
        <w:pStyle w:val="0"/>
        <w:jc w:val="both"/>
      </w:pPr>
      <w:r>
        <w:rPr>
          <w:sz w:val="20"/>
        </w:rPr>
        <w:t xml:space="preserve">(в ред. Постановлений Правительства РД от 04.12.2013 </w:t>
      </w:r>
      <w:hyperlink w:history="0" r:id="rId47" w:tooltip="Постановление Правительства РД от 04.12.2013 N 632 (ред. от 01.06.2021) &quot;О внесении изменений в некоторые акты Правительства Республики Дагестан&quot; {КонсультантПлюс}">
        <w:r>
          <w:rPr>
            <w:sz w:val="20"/>
            <w:color w:val="0000ff"/>
          </w:rPr>
          <w:t xml:space="preserve">N 632</w:t>
        </w:r>
      </w:hyperlink>
      <w:r>
        <w:rPr>
          <w:sz w:val="20"/>
        </w:rPr>
        <w:t xml:space="preserve">, от 05.03.2019 </w:t>
      </w:r>
      <w:hyperlink w:history="0" r:id="rId48"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43</w:t>
        </w:r>
      </w:hyperlink>
      <w:r>
        <w:rPr>
          <w:sz w:val="20"/>
        </w:rPr>
        <w:t xml:space="preserve">, от 19.09.2023 </w:t>
      </w:r>
      <w:hyperlink w:history="0" r:id="rId49"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Министерства финансов Республики Дагестан;</w:t>
      </w:r>
    </w:p>
    <w:p>
      <w:pPr>
        <w:pStyle w:val="0"/>
        <w:spacing w:before="200" w:line-rule="auto"/>
        <w:ind w:firstLine="540"/>
        <w:jc w:val="both"/>
      </w:pPr>
      <w:r>
        <w:rPr>
          <w:sz w:val="20"/>
        </w:rPr>
        <w:t xml:space="preserve">Министерства экономики и территориального развития Республики Дагестан;</w:t>
      </w:r>
    </w:p>
    <w:p>
      <w:pPr>
        <w:pStyle w:val="0"/>
        <w:jc w:val="both"/>
      </w:pPr>
      <w:r>
        <w:rPr>
          <w:sz w:val="20"/>
        </w:rPr>
        <w:t xml:space="preserve">(в ред. </w:t>
      </w:r>
      <w:hyperlink w:history="0" r:id="rId50" w:tooltip="Постановление Правительства РД от 04.12.2013 N 632 (ред. от 01.06.2021) &quot;О внесении изменений в некоторые акты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04.12.2013 N 632)</w:t>
      </w:r>
    </w:p>
    <w:p>
      <w:pPr>
        <w:pStyle w:val="0"/>
        <w:spacing w:before="200" w:line-rule="auto"/>
        <w:ind w:firstLine="540"/>
        <w:jc w:val="both"/>
      </w:pPr>
      <w:r>
        <w:rPr>
          <w:sz w:val="20"/>
        </w:rPr>
        <w:t xml:space="preserve">Общественной палаты Республики Дагестан;</w:t>
      </w:r>
    </w:p>
    <w:p>
      <w:pPr>
        <w:pStyle w:val="0"/>
        <w:spacing w:before="200" w:line-rule="auto"/>
        <w:ind w:firstLine="540"/>
        <w:jc w:val="both"/>
      </w:pPr>
      <w:r>
        <w:rPr>
          <w:sz w:val="20"/>
        </w:rPr>
        <w:t xml:space="preserve">федерального государственного бюджетного образовательного учреждения высшего профессионального образования "Дагестанский государственный технический университет".</w:t>
      </w:r>
    </w:p>
    <w:p>
      <w:pPr>
        <w:pStyle w:val="0"/>
        <w:jc w:val="both"/>
      </w:pPr>
      <w:r>
        <w:rPr>
          <w:sz w:val="20"/>
        </w:rPr>
        <w:t xml:space="preserve">(абзац введен </w:t>
      </w:r>
      <w:hyperlink w:history="0" r:id="rId51" w:tooltip="Постановление Правительства РД от 17.03.2014 N 111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Постановлением</w:t>
        </w:r>
      </w:hyperlink>
      <w:r>
        <w:rPr>
          <w:sz w:val="20"/>
        </w:rPr>
        <w:t xml:space="preserve"> Правительства РД от 17.03.2014 N 111)</w:t>
      </w:r>
    </w:p>
    <w:p>
      <w:pPr>
        <w:pStyle w:val="0"/>
        <w:spacing w:before="200" w:line-rule="auto"/>
        <w:ind w:firstLine="540"/>
        <w:jc w:val="both"/>
      </w:pPr>
      <w:r>
        <w:rPr>
          <w:sz w:val="20"/>
        </w:rPr>
        <w:t xml:space="preserve">32. Председатель Попечительского совета Фонда назначается на должность сроком на пять лет и освобождается от должности Правительством Республики Дагестан. Новая кандидатура на должность председателя Попечительского совета Фонда назначается одновременно с досрочным освобождением от должности председателя Попечительского совета Фонда, ранее назначенного на эту должность.</w:t>
      </w:r>
    </w:p>
    <w:p>
      <w:pPr>
        <w:pStyle w:val="0"/>
        <w:spacing w:before="200" w:line-rule="auto"/>
        <w:ind w:firstLine="540"/>
        <w:jc w:val="both"/>
      </w:pPr>
      <w:r>
        <w:rPr>
          <w:sz w:val="20"/>
        </w:rPr>
        <w:t xml:space="preserve">33. Полномочия членов Попечительского совета Фонда, утвержденных в установленном порядке, могут быть прекращены досрочно на основании представлений организаций или органов, которыми они ранее были предложены к назначению.</w:t>
      </w:r>
    </w:p>
    <w:p>
      <w:pPr>
        <w:pStyle w:val="0"/>
        <w:spacing w:before="200" w:line-rule="auto"/>
        <w:ind w:firstLine="540"/>
        <w:jc w:val="both"/>
      </w:pPr>
      <w:r>
        <w:rPr>
          <w:sz w:val="20"/>
        </w:rPr>
        <w:t xml:space="preserve">34. Заседания Попечительского совета Фонда созываются его председателем или не менее чем одной третью членов Попечительского совета Фонда по мере необходимости, но не реже одного раза в квартал.</w:t>
      </w:r>
    </w:p>
    <w:p>
      <w:pPr>
        <w:pStyle w:val="0"/>
        <w:spacing w:before="200" w:line-rule="auto"/>
        <w:ind w:firstLine="540"/>
        <w:jc w:val="both"/>
      </w:pPr>
      <w:r>
        <w:rPr>
          <w:sz w:val="20"/>
        </w:rPr>
        <w:t xml:space="preserve">35. Попечительский совет Фонда правомочен принимать решения, если на заседании присутствует не менее половины его членов. Решения Попечительского совета Фонда принимаются двумя третями голосов от числа присутствующих, за исключением случаев внесения изменений в устав Фонда, решение по которым принимается, если за него проголосовало не менее трех четвертей от числа действующих членов Попечительского совета Фонда.</w:t>
      </w:r>
    </w:p>
    <w:p>
      <w:pPr>
        <w:pStyle w:val="0"/>
        <w:spacing w:before="200" w:line-rule="auto"/>
        <w:ind w:firstLine="540"/>
        <w:jc w:val="both"/>
      </w:pPr>
      <w:r>
        <w:rPr>
          <w:sz w:val="20"/>
        </w:rPr>
        <w:t xml:space="preserve">36. По инициативе председателя Попечительского совета Фонда или не менее чем одной трети членов Попечительского совета Фонда голосование по вопросам, вынесенным на рассмотрение заседания Попечительского совета Фонда, может быть проведено заочно.</w:t>
      </w:r>
    </w:p>
    <w:p>
      <w:pPr>
        <w:pStyle w:val="0"/>
        <w:jc w:val="both"/>
      </w:pPr>
      <w:r>
        <w:rPr>
          <w:sz w:val="20"/>
        </w:rPr>
        <w:t xml:space="preserve">(п. 36 в ред. </w:t>
      </w:r>
      <w:hyperlink w:history="0" r:id="rId52"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37. В случае несогласия с принятым решением член Попечительского совета Фонда может письменно изложить свое мнение, которое подлежит обязательному включению в протокол заседания Попечительского совета Фонда.</w:t>
      </w:r>
    </w:p>
    <w:p>
      <w:pPr>
        <w:pStyle w:val="0"/>
        <w:spacing w:before="200" w:line-rule="auto"/>
        <w:ind w:firstLine="540"/>
        <w:jc w:val="both"/>
      </w:pPr>
      <w:r>
        <w:rPr>
          <w:sz w:val="20"/>
        </w:rPr>
        <w:t xml:space="preserve">38. Заседание Попечительского совета Фонда проводится председателем Попечительского совета Фонда, а в его отсутствие - лицом, уполномоченным председателем Попечительского совета Фонда.</w:t>
      </w:r>
    </w:p>
    <w:p>
      <w:pPr>
        <w:pStyle w:val="0"/>
        <w:spacing w:before="200" w:line-rule="auto"/>
        <w:ind w:firstLine="540"/>
        <w:jc w:val="both"/>
      </w:pPr>
      <w:r>
        <w:rPr>
          <w:sz w:val="20"/>
        </w:rPr>
        <w:t xml:space="preserve">На заседаниях Попечительского совета Фонда вправе присутствовать и выступать по всем вопросам, включенным в повестку заседания, руководитель Фонда и его заместители. Руководитель Фонда присутствует на заседаниях Попечительского совета Фонда с правом совещательного голоса.</w:t>
      </w:r>
    </w:p>
    <w:p>
      <w:pPr>
        <w:pStyle w:val="0"/>
        <w:jc w:val="both"/>
      </w:pPr>
      <w:r>
        <w:rPr>
          <w:sz w:val="20"/>
        </w:rPr>
        <w:t xml:space="preserve">(в ред. </w:t>
      </w:r>
      <w:hyperlink w:history="0" r:id="rId53" w:tooltip="Постановление Правительства РД от 17.03.2014 N 111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17.03.2014 N 111)</w:t>
      </w:r>
    </w:p>
    <w:p>
      <w:pPr>
        <w:pStyle w:val="0"/>
        <w:spacing w:before="200" w:line-rule="auto"/>
        <w:ind w:firstLine="540"/>
        <w:jc w:val="both"/>
      </w:pPr>
      <w:r>
        <w:rPr>
          <w:sz w:val="20"/>
        </w:rPr>
        <w:t xml:space="preserve">39. Решения Попечительского совета Фонда оформляются протоколом, который подписывается председательствующим на заседании Попечительского совета Фонда. Мнение члена Попечительского совета Фонда по его требованию заносится в протокол.</w:t>
      </w:r>
    </w:p>
    <w:p>
      <w:pPr>
        <w:pStyle w:val="0"/>
        <w:spacing w:before="200" w:line-rule="auto"/>
        <w:ind w:firstLine="540"/>
        <w:jc w:val="both"/>
      </w:pPr>
      <w:r>
        <w:rPr>
          <w:sz w:val="20"/>
        </w:rPr>
        <w:t xml:space="preserve">40. Решения, оформленные протоколом, являются обязательными для руководителя и иных работников Фонда.</w:t>
      </w:r>
    </w:p>
    <w:p>
      <w:pPr>
        <w:pStyle w:val="0"/>
        <w:spacing w:before="200" w:line-rule="auto"/>
        <w:ind w:firstLine="540"/>
        <w:jc w:val="both"/>
      </w:pPr>
      <w:r>
        <w:rPr>
          <w:sz w:val="20"/>
        </w:rPr>
        <w:t xml:space="preserve">41. Протоколы заседаний Попечительского совета Фонда хранятся в течение трех лет в порядке, установленном законодательством об архивах и архивной деятельности.</w:t>
      </w:r>
    </w:p>
    <w:p>
      <w:pPr>
        <w:pStyle w:val="0"/>
        <w:spacing w:before="200" w:line-rule="auto"/>
        <w:ind w:firstLine="540"/>
        <w:jc w:val="both"/>
      </w:pPr>
      <w:r>
        <w:rPr>
          <w:sz w:val="20"/>
        </w:rPr>
        <w:t xml:space="preserve">42. Заседание Попечительского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pPr>
        <w:pStyle w:val="0"/>
        <w:spacing w:before="200" w:line-rule="auto"/>
        <w:ind w:firstLine="540"/>
        <w:jc w:val="both"/>
      </w:pPr>
      <w:r>
        <w:rPr>
          <w:sz w:val="20"/>
        </w:rPr>
        <w:t xml:space="preserve">43. Полномочия Попечительского совета Фонда:</w:t>
      </w:r>
    </w:p>
    <w:p>
      <w:pPr>
        <w:pStyle w:val="0"/>
        <w:spacing w:before="200" w:line-rule="auto"/>
        <w:ind w:firstLine="540"/>
        <w:jc w:val="both"/>
      </w:pPr>
      <w:r>
        <w:rPr>
          <w:sz w:val="20"/>
        </w:rPr>
        <w:t xml:space="preserve">а) утратил силу. - </w:t>
      </w:r>
      <w:hyperlink w:history="0" r:id="rId54"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w:t>
        </w:r>
      </w:hyperlink>
      <w:r>
        <w:rPr>
          <w:sz w:val="20"/>
        </w:rPr>
        <w:t xml:space="preserve"> Правительства РД от 19.09.2023 N 372;</w:t>
      </w:r>
    </w:p>
    <w:p>
      <w:pPr>
        <w:pStyle w:val="0"/>
        <w:spacing w:before="200" w:line-rule="auto"/>
        <w:ind w:firstLine="540"/>
        <w:jc w:val="both"/>
      </w:pPr>
      <w:r>
        <w:rPr>
          <w:sz w:val="20"/>
        </w:rPr>
        <w:t xml:space="preserve">б) рассмотрение информации по вопросам осуществления деятельности Фонда, исполнения решений, принятых руководителем Фонда, а также выработка рекомендаций для руководителя Фонда по итогам рассмотрения вопросов на заседаниях Попечительского совета Фонда;</w:t>
      </w:r>
    </w:p>
    <w:p>
      <w:pPr>
        <w:pStyle w:val="0"/>
        <w:spacing w:before="200" w:line-rule="auto"/>
        <w:ind w:firstLine="540"/>
        <w:jc w:val="both"/>
      </w:pPr>
      <w:r>
        <w:rPr>
          <w:sz w:val="20"/>
        </w:rPr>
        <w:t xml:space="preserve">в) утратил силу. - </w:t>
      </w:r>
      <w:hyperlink w:history="0" r:id="rId55"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w:t>
        </w:r>
      </w:hyperlink>
      <w:r>
        <w:rPr>
          <w:sz w:val="20"/>
        </w:rPr>
        <w:t xml:space="preserve"> Правительства РД от 19.09.2023 N 372;</w:t>
      </w:r>
    </w:p>
    <w:p>
      <w:pPr>
        <w:pStyle w:val="0"/>
        <w:spacing w:before="200" w:line-rule="auto"/>
        <w:ind w:firstLine="540"/>
        <w:jc w:val="both"/>
      </w:pPr>
      <w:r>
        <w:rPr>
          <w:sz w:val="20"/>
        </w:rPr>
        <w:t xml:space="preserve">г) рассмотрение результатов мониторинга исполнения программ, реализуемых Фондом, а также выполнения предусмотренных законодательством условий предоставления финансовой поддержки за счет средств Фонда;</w:t>
      </w:r>
    </w:p>
    <w:p>
      <w:pPr>
        <w:pStyle w:val="0"/>
        <w:spacing w:before="200" w:line-rule="auto"/>
        <w:ind w:firstLine="540"/>
        <w:jc w:val="both"/>
      </w:pPr>
      <w:r>
        <w:rPr>
          <w:sz w:val="20"/>
        </w:rPr>
        <w:t xml:space="preserve">д) ежегодное утверждение по представлению руководителя Фонда основных направлений и порядка расходования средств Фонда, общего объема административно-хозяйственных расходов Фонда, а также его изменений;</w:t>
      </w:r>
    </w:p>
    <w:p>
      <w:pPr>
        <w:pStyle w:val="0"/>
        <w:spacing w:before="200" w:line-rule="auto"/>
        <w:ind w:firstLine="540"/>
        <w:jc w:val="both"/>
      </w:pPr>
      <w:r>
        <w:rPr>
          <w:sz w:val="20"/>
        </w:rPr>
        <w:t xml:space="preserve">е) утверждение положения, должностной инструкции о руководителе Фонда;</w:t>
      </w:r>
    </w:p>
    <w:p>
      <w:pPr>
        <w:pStyle w:val="0"/>
        <w:spacing w:before="200" w:line-rule="auto"/>
        <w:ind w:firstLine="540"/>
        <w:jc w:val="both"/>
      </w:pPr>
      <w:r>
        <w:rPr>
          <w:sz w:val="20"/>
        </w:rPr>
        <w:t xml:space="preserve">ж) утратил силу. - </w:t>
      </w:r>
      <w:hyperlink w:history="0" r:id="rId56"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Постановление</w:t>
        </w:r>
      </w:hyperlink>
      <w:r>
        <w:rPr>
          <w:sz w:val="20"/>
        </w:rPr>
        <w:t xml:space="preserve"> Правительства РД от 19.09.2023 N 372;</w:t>
      </w:r>
    </w:p>
    <w:p>
      <w:pPr>
        <w:pStyle w:val="0"/>
        <w:spacing w:before="200" w:line-rule="auto"/>
        <w:ind w:firstLine="540"/>
        <w:jc w:val="both"/>
      </w:pPr>
      <w:r>
        <w:rPr>
          <w:sz w:val="20"/>
        </w:rPr>
        <w:t xml:space="preserve">з) принятие решения об одобрении или об отказе в одобрении действия с конфликтом интересов, в том числе сделки с конфликтом интересов;</w:t>
      </w:r>
    </w:p>
    <w:p>
      <w:pPr>
        <w:pStyle w:val="0"/>
        <w:spacing w:before="200" w:line-rule="auto"/>
        <w:ind w:firstLine="540"/>
        <w:jc w:val="both"/>
      </w:pPr>
      <w:r>
        <w:rPr>
          <w:sz w:val="20"/>
        </w:rPr>
        <w:t xml:space="preserve">и) рассмотрение не реже одного раза в полгода информации руководителя Фонда о результатах деятельности Фонда, о результатах предоставления финансовой поддержки за счет средств Фонда и выработка своих рекомендаций по итогам рассмотрения такой информации;</w:t>
      </w:r>
    </w:p>
    <w:p>
      <w:pPr>
        <w:pStyle w:val="0"/>
        <w:spacing w:before="200" w:line-rule="auto"/>
        <w:ind w:firstLine="540"/>
        <w:jc w:val="both"/>
      </w:pPr>
      <w:r>
        <w:rPr>
          <w:sz w:val="20"/>
        </w:rPr>
        <w:t xml:space="preserve">к) принятие иных решений в случаях, предусмотренных законодательством и настоящим уставом.</w:t>
      </w:r>
    </w:p>
    <w:p>
      <w:pPr>
        <w:pStyle w:val="0"/>
        <w:spacing w:before="200" w:line-rule="auto"/>
        <w:ind w:firstLine="540"/>
        <w:jc w:val="both"/>
      </w:pPr>
      <w:r>
        <w:rPr>
          <w:sz w:val="20"/>
        </w:rPr>
        <w:t xml:space="preserve">44. Передача полномочий Попечительского совета Фонда руководителю Фонда и Совету Фонда не допускается.</w:t>
      </w:r>
    </w:p>
    <w:p>
      <w:pPr>
        <w:pStyle w:val="0"/>
        <w:jc w:val="both"/>
      </w:pPr>
      <w:r>
        <w:rPr>
          <w:sz w:val="20"/>
        </w:rPr>
        <w:t xml:space="preserve">(п. 44 в ред. </w:t>
      </w:r>
      <w:hyperlink w:history="0" r:id="rId57"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45. Попечительский совет Фонда не вправе рассматривать и принимать решения по вопросам, отнесенным законодательством и настоящим уставом к полномочиям руководителя Фонда и Совета Фонда.</w:t>
      </w:r>
    </w:p>
    <w:p>
      <w:pPr>
        <w:pStyle w:val="0"/>
        <w:jc w:val="both"/>
      </w:pPr>
      <w:r>
        <w:rPr>
          <w:sz w:val="20"/>
        </w:rPr>
        <w:t xml:space="preserve">(п. 45 в ред. </w:t>
      </w:r>
      <w:hyperlink w:history="0" r:id="rId58"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46. Попечительский совет Фонда вправе запрашивать любую необходимую информацию от руководителя и работников Фонда.</w:t>
      </w:r>
    </w:p>
    <w:p>
      <w:pPr>
        <w:pStyle w:val="0"/>
        <w:spacing w:before="200" w:line-rule="auto"/>
        <w:ind w:firstLine="540"/>
        <w:jc w:val="both"/>
      </w:pPr>
      <w:r>
        <w:rPr>
          <w:sz w:val="20"/>
        </w:rPr>
        <w:t xml:space="preserve">47. Член Попечительского совета Фонда не может быть руководителем Фонда и членом Совета Фонда.</w:t>
      </w:r>
    </w:p>
    <w:p>
      <w:pPr>
        <w:pStyle w:val="0"/>
        <w:jc w:val="both"/>
      </w:pPr>
      <w:r>
        <w:rPr>
          <w:sz w:val="20"/>
        </w:rPr>
        <w:t xml:space="preserve">(п. 47 в ред. </w:t>
      </w:r>
      <w:hyperlink w:history="0" r:id="rId59"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48. Руководитель Фонда является единоличным исполнительным органом Фонда.</w:t>
      </w:r>
    </w:p>
    <w:p>
      <w:pPr>
        <w:pStyle w:val="0"/>
        <w:spacing w:before="200" w:line-rule="auto"/>
        <w:ind w:firstLine="540"/>
        <w:jc w:val="both"/>
      </w:pPr>
      <w:r>
        <w:rPr>
          <w:sz w:val="20"/>
        </w:rPr>
        <w:t xml:space="preserve">49. Руководитель Фонда назначается на должность на конкурсной основе в порядке, установленном Правительством Республики Дагестан.</w:t>
      </w:r>
    </w:p>
    <w:p>
      <w:pPr>
        <w:pStyle w:val="0"/>
        <w:jc w:val="both"/>
      </w:pPr>
      <w:r>
        <w:rPr>
          <w:sz w:val="20"/>
        </w:rPr>
        <w:t xml:space="preserve">(п. 49 в ред. </w:t>
      </w:r>
      <w:hyperlink w:history="0" r:id="rId60" w:tooltip="Постановление Правительства РД от 30.06.2016 N 193 &quot;О внесении изменений в некоторые постановления Правительства Республики Дагестан&quot; ------------ Утратил силу или отменен {КонсультантПлюс}">
        <w:r>
          <w:rPr>
            <w:sz w:val="20"/>
            <w:color w:val="0000ff"/>
          </w:rPr>
          <w:t xml:space="preserve">Постановления</w:t>
        </w:r>
      </w:hyperlink>
      <w:r>
        <w:rPr>
          <w:sz w:val="20"/>
        </w:rPr>
        <w:t xml:space="preserve"> Правительства РД от 30.06.2016 N 193)</w:t>
      </w:r>
    </w:p>
    <w:p>
      <w:pPr>
        <w:pStyle w:val="0"/>
        <w:spacing w:before="200" w:line-rule="auto"/>
        <w:ind w:firstLine="540"/>
        <w:jc w:val="both"/>
      </w:pPr>
      <w:r>
        <w:rPr>
          <w:sz w:val="20"/>
        </w:rPr>
        <w:t xml:space="preserve">50. Руководитель Фонда осуществляет руководство текущей деятельностью Фонда и вправе принимать решения по всем возникающим вопросам этой деятельности, не отнесенным к полномочиям Попечительского совета Фонда и Совета Фонда.</w:t>
      </w:r>
    </w:p>
    <w:p>
      <w:pPr>
        <w:pStyle w:val="0"/>
        <w:jc w:val="both"/>
      </w:pPr>
      <w:r>
        <w:rPr>
          <w:sz w:val="20"/>
        </w:rPr>
        <w:t xml:space="preserve">(п. 50 в ред. </w:t>
      </w:r>
      <w:hyperlink w:history="0" r:id="rId61"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51. Полномочия руководителя Фонда:</w:t>
      </w:r>
    </w:p>
    <w:p>
      <w:pPr>
        <w:pStyle w:val="0"/>
        <w:spacing w:before="200" w:line-rule="auto"/>
        <w:ind w:firstLine="540"/>
        <w:jc w:val="both"/>
      </w:pPr>
      <w:r>
        <w:rPr>
          <w:sz w:val="20"/>
        </w:rPr>
        <w:t xml:space="preserve">а) рассмотрение и утверждение предложений по привлечению дополнительных источников финансирования мероприятий в области государственной поддержки жилищно-коммунального комплекса;</w:t>
      </w:r>
    </w:p>
    <w:p>
      <w:pPr>
        <w:pStyle w:val="0"/>
        <w:spacing w:before="200" w:line-rule="auto"/>
        <w:ind w:firstLine="540"/>
        <w:jc w:val="both"/>
      </w:pPr>
      <w:r>
        <w:rPr>
          <w:sz w:val="20"/>
        </w:rPr>
        <w:t xml:space="preserve">б) подготовка годовых отчетов Фонда и представление их на рассмотрение Совета Фонда;</w:t>
      </w:r>
    </w:p>
    <w:p>
      <w:pPr>
        <w:pStyle w:val="0"/>
        <w:jc w:val="both"/>
      </w:pPr>
      <w:r>
        <w:rPr>
          <w:sz w:val="20"/>
        </w:rPr>
        <w:t xml:space="preserve">(пп. "б" в ред. </w:t>
      </w:r>
      <w:hyperlink w:history="0" r:id="rId62"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в) утверждение порядка проведения мониторинга исполнения республиканских программ, реализуемых Фондом, а также выполнения предусмотренных законодательством условий предоставления финансовой поддержки, оказываемой Фондом в случаях, предусмотренных нормативными правовыми актами Республики Дагестан;</w:t>
      </w:r>
    </w:p>
    <w:p>
      <w:pPr>
        <w:pStyle w:val="0"/>
        <w:spacing w:before="200" w:line-rule="auto"/>
        <w:ind w:firstLine="540"/>
        <w:jc w:val="both"/>
      </w:pPr>
      <w:r>
        <w:rPr>
          <w:sz w:val="20"/>
        </w:rPr>
        <w:t xml:space="preserve">г) утверждение финансового плана доходов и расходов Фонда, в том числе сметы административно-хозяйственных расходов в пределах объема, утвержденного Попечительским советом Фонда;</w:t>
      </w:r>
    </w:p>
    <w:p>
      <w:pPr>
        <w:pStyle w:val="0"/>
        <w:spacing w:before="200" w:line-rule="auto"/>
        <w:ind w:firstLine="540"/>
        <w:jc w:val="both"/>
      </w:pPr>
      <w:r>
        <w:rPr>
          <w:sz w:val="20"/>
        </w:rPr>
        <w:t xml:space="preserve">д) утверждение штатного расписания Фонда, правил внутреннего трудового распорядка Фонда;</w:t>
      </w:r>
    </w:p>
    <w:p>
      <w:pPr>
        <w:pStyle w:val="0"/>
        <w:spacing w:before="200" w:line-rule="auto"/>
        <w:ind w:firstLine="540"/>
        <w:jc w:val="both"/>
      </w:pPr>
      <w:r>
        <w:rPr>
          <w:sz w:val="20"/>
        </w:rPr>
        <w:t xml:space="preserve">е) утверждение организационной структуры Фонда;</w:t>
      </w:r>
    </w:p>
    <w:p>
      <w:pPr>
        <w:pStyle w:val="0"/>
        <w:spacing w:before="200" w:line-rule="auto"/>
        <w:ind w:firstLine="540"/>
        <w:jc w:val="both"/>
      </w:pPr>
      <w:r>
        <w:rPr>
          <w:sz w:val="20"/>
        </w:rPr>
        <w:t xml:space="preserve">ж) утверждение аудиторской организации,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 а также рассмотрение и принятие решений по результатам ревизий и иных проверок деятельности Фонда;</w:t>
      </w:r>
    </w:p>
    <w:p>
      <w:pPr>
        <w:pStyle w:val="0"/>
        <w:spacing w:before="200" w:line-rule="auto"/>
        <w:ind w:firstLine="540"/>
        <w:jc w:val="both"/>
      </w:pPr>
      <w:r>
        <w:rPr>
          <w:sz w:val="20"/>
        </w:rPr>
        <w:t xml:space="preserve">з) деятельность от имени Фонда и представление без доверенности интересов Фонда в отношениях с органами государственной власти Республики Дагестан, органами местного самоуправления, организациями иностранных государств и международными организациями, другими организациями;</w:t>
      </w:r>
    </w:p>
    <w:p>
      <w:pPr>
        <w:pStyle w:val="0"/>
        <w:spacing w:before="200" w:line-rule="auto"/>
        <w:ind w:firstLine="540"/>
        <w:jc w:val="both"/>
      </w:pPr>
      <w:r>
        <w:rPr>
          <w:sz w:val="20"/>
        </w:rPr>
        <w:t xml:space="preserve">и) организация исполнения решений Попечительского совета Фонда и Совета Фонда;</w:t>
      </w:r>
    </w:p>
    <w:p>
      <w:pPr>
        <w:pStyle w:val="0"/>
        <w:jc w:val="both"/>
      </w:pPr>
      <w:r>
        <w:rPr>
          <w:sz w:val="20"/>
        </w:rPr>
        <w:t xml:space="preserve">(пп. "и" в ред. </w:t>
      </w:r>
      <w:hyperlink w:history="0" r:id="rId63"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к) издание распорядительных документов (приказов, распоряжений) по вопросам деятельности Фонда, обязательных для исполнения всеми работниками Фонда;</w:t>
      </w:r>
    </w:p>
    <w:p>
      <w:pPr>
        <w:pStyle w:val="0"/>
        <w:spacing w:before="200" w:line-rule="auto"/>
        <w:ind w:firstLine="540"/>
        <w:jc w:val="both"/>
      </w:pPr>
      <w:r>
        <w:rPr>
          <w:sz w:val="20"/>
        </w:rPr>
        <w:t xml:space="preserve">л) назначение на должность и освобождение от должности работников Фонда, заключение и расторжение с ними трудовых договоров;</w:t>
      </w:r>
    </w:p>
    <w:p>
      <w:pPr>
        <w:pStyle w:val="0"/>
        <w:spacing w:before="200" w:line-rule="auto"/>
        <w:ind w:firstLine="540"/>
        <w:jc w:val="both"/>
      </w:pPr>
      <w:r>
        <w:rPr>
          <w:sz w:val="20"/>
        </w:rPr>
        <w:t xml:space="preserve">м) распределение обязанностей между заместителями руководителя Фонда;</w:t>
      </w:r>
    </w:p>
    <w:p>
      <w:pPr>
        <w:pStyle w:val="0"/>
        <w:spacing w:before="200" w:line-rule="auto"/>
        <w:ind w:firstLine="540"/>
        <w:jc w:val="both"/>
      </w:pPr>
      <w:r>
        <w:rPr>
          <w:sz w:val="20"/>
        </w:rPr>
        <w:t xml:space="preserve">н) организация реализации мероприятий, утвержденных Попечительским советом Фонда;</w:t>
      </w:r>
    </w:p>
    <w:p>
      <w:pPr>
        <w:pStyle w:val="0"/>
        <w:spacing w:before="200" w:line-rule="auto"/>
        <w:ind w:firstLine="540"/>
        <w:jc w:val="both"/>
      </w:pPr>
      <w:r>
        <w:rPr>
          <w:sz w:val="20"/>
        </w:rPr>
        <w:t xml:space="preserve">о) подписание с правом первой подписи финансовых документов Фонда;</w:t>
      </w:r>
    </w:p>
    <w:p>
      <w:pPr>
        <w:pStyle w:val="0"/>
        <w:spacing w:before="200" w:line-rule="auto"/>
        <w:ind w:firstLine="540"/>
        <w:jc w:val="both"/>
      </w:pPr>
      <w:r>
        <w:rPr>
          <w:sz w:val="20"/>
        </w:rPr>
        <w:t xml:space="preserve">п) открытие расчетных и других счетов в банках;</w:t>
      </w:r>
    </w:p>
    <w:p>
      <w:pPr>
        <w:pStyle w:val="0"/>
        <w:spacing w:before="200" w:line-rule="auto"/>
        <w:ind w:firstLine="540"/>
        <w:jc w:val="both"/>
      </w:pPr>
      <w:r>
        <w:rPr>
          <w:sz w:val="20"/>
        </w:rPr>
        <w:t xml:space="preserve">р) выдача доверенности от имени Фонда;</w:t>
      </w:r>
    </w:p>
    <w:p>
      <w:pPr>
        <w:pStyle w:val="0"/>
        <w:spacing w:before="200" w:line-rule="auto"/>
        <w:ind w:firstLine="540"/>
        <w:jc w:val="both"/>
      </w:pPr>
      <w:r>
        <w:rPr>
          <w:sz w:val="20"/>
        </w:rPr>
        <w:t xml:space="preserve">с) размещение на сайте Фонда в информационно-телекоммуникационной сети "Интернет" в порядке, установленном Попечительским советом Фонда:</w:t>
      </w:r>
    </w:p>
    <w:p>
      <w:pPr>
        <w:pStyle w:val="0"/>
        <w:spacing w:before="200" w:line-rule="auto"/>
        <w:ind w:firstLine="540"/>
        <w:jc w:val="both"/>
      </w:pPr>
      <w:r>
        <w:rPr>
          <w:sz w:val="20"/>
        </w:rPr>
        <w:t xml:space="preserve">отчетов о деятельности Фонда;</w:t>
      </w:r>
    </w:p>
    <w:p>
      <w:pPr>
        <w:pStyle w:val="0"/>
        <w:spacing w:before="200" w:line-rule="auto"/>
        <w:ind w:firstLine="540"/>
        <w:jc w:val="both"/>
      </w:pPr>
      <w:r>
        <w:rPr>
          <w:sz w:val="20"/>
        </w:rPr>
        <w:t xml:space="preserve">информации о состоянии формирования фонда капитального ремонта по каждому многоквартирному дому;</w:t>
      </w:r>
    </w:p>
    <w:p>
      <w:pPr>
        <w:pStyle w:val="0"/>
        <w:spacing w:before="200" w:line-rule="auto"/>
        <w:ind w:firstLine="540"/>
        <w:jc w:val="both"/>
      </w:pPr>
      <w:r>
        <w:rPr>
          <w:sz w:val="20"/>
        </w:rPr>
        <w:t xml:space="preserve">информации о решениях, принимаемых Попечительским советом Фонда, Советом Фонда и руководителем Фонда для реализации целей Фонда;</w:t>
      </w:r>
    </w:p>
    <w:p>
      <w:pPr>
        <w:pStyle w:val="0"/>
        <w:spacing w:before="200" w:line-rule="auto"/>
        <w:ind w:firstLine="540"/>
        <w:jc w:val="both"/>
      </w:pPr>
      <w:r>
        <w:rPr>
          <w:sz w:val="20"/>
        </w:rPr>
        <w:t xml:space="preserve">информации о результатах проверок деятельности Фонда;</w:t>
      </w:r>
    </w:p>
    <w:p>
      <w:pPr>
        <w:pStyle w:val="0"/>
        <w:spacing w:before="200" w:line-rule="auto"/>
        <w:ind w:firstLine="540"/>
        <w:jc w:val="both"/>
      </w:pPr>
      <w:r>
        <w:rPr>
          <w:sz w:val="20"/>
        </w:rPr>
        <w:t xml:space="preserve">организационной структуры Фонда;</w:t>
      </w:r>
    </w:p>
    <w:p>
      <w:pPr>
        <w:pStyle w:val="0"/>
        <w:spacing w:before="200" w:line-rule="auto"/>
        <w:ind w:firstLine="540"/>
        <w:jc w:val="both"/>
      </w:pPr>
      <w:r>
        <w:rPr>
          <w:sz w:val="20"/>
        </w:rPr>
        <w:t xml:space="preserve">настоящего устава;</w:t>
      </w:r>
    </w:p>
    <w:p>
      <w:pPr>
        <w:pStyle w:val="0"/>
        <w:spacing w:before="200" w:line-rule="auto"/>
        <w:ind w:firstLine="540"/>
        <w:jc w:val="both"/>
      </w:pPr>
      <w:r>
        <w:rPr>
          <w:sz w:val="20"/>
        </w:rPr>
        <w:t xml:space="preserve">иной информации, установленной Попечительским советом Фонда и Советом Фонда;</w:t>
      </w:r>
    </w:p>
    <w:p>
      <w:pPr>
        <w:pStyle w:val="0"/>
        <w:jc w:val="both"/>
      </w:pPr>
      <w:r>
        <w:rPr>
          <w:sz w:val="20"/>
        </w:rPr>
        <w:t xml:space="preserve">(пп. "с" в ред. </w:t>
      </w:r>
      <w:hyperlink w:history="0" r:id="rId64"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т) совершение любых других действий, необходимых для обеспечения деятельности Фонда, за исключением тех, которые относятся к полномочиям Попечительского совета Фонда и Совета Фонда.</w:t>
      </w:r>
    </w:p>
    <w:p>
      <w:pPr>
        <w:pStyle w:val="0"/>
        <w:jc w:val="both"/>
      </w:pPr>
      <w:r>
        <w:rPr>
          <w:sz w:val="20"/>
        </w:rPr>
        <w:t xml:space="preserve">(пп. "т" в ред. </w:t>
      </w:r>
      <w:hyperlink w:history="0" r:id="rId65"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52. Руководитель Фонда не вправе рассматривать и принимать решения по вопросам, отнесенным законодательством и настоящим уставом к полномочиям Попечительского совета Фонда и Совета Фонда.</w:t>
      </w:r>
    </w:p>
    <w:p>
      <w:pPr>
        <w:pStyle w:val="0"/>
        <w:jc w:val="both"/>
      </w:pPr>
      <w:r>
        <w:rPr>
          <w:sz w:val="20"/>
        </w:rPr>
        <w:t xml:space="preserve">(п. 52 в ред. </w:t>
      </w:r>
      <w:hyperlink w:history="0" r:id="rId66"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53. Руководитель Фонда несет перед Попечительским советом Фонда и Советом Фонда ответственность за несоблюдение положений настоящего устава и выполнение решений, принятых Попечительским советом Фонда.</w:t>
      </w:r>
    </w:p>
    <w:p>
      <w:pPr>
        <w:pStyle w:val="0"/>
        <w:jc w:val="both"/>
      </w:pPr>
      <w:r>
        <w:rPr>
          <w:sz w:val="20"/>
        </w:rPr>
        <w:t xml:space="preserve">(п. 53 в ред. </w:t>
      </w:r>
      <w:hyperlink w:history="0" r:id="rId67"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54. Срочный трудовой договор с руководителем Фонда подписывается министром строительства, архитектуры и жилищно-коммунального хозяйства Республики Дагестан. Изменение и прекращение срочного трудового договора с руководителем Фонда осуществляется в порядке и по основаниям, установленным трудовым законодательством Российской Федерации.</w:t>
      </w:r>
    </w:p>
    <w:p>
      <w:pPr>
        <w:pStyle w:val="0"/>
        <w:jc w:val="both"/>
      </w:pPr>
      <w:r>
        <w:rPr>
          <w:sz w:val="20"/>
        </w:rPr>
        <w:t xml:space="preserve">(п. 54 в ред. </w:t>
      </w:r>
      <w:hyperlink w:history="0" r:id="rId68"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jc w:val="both"/>
      </w:pPr>
      <w:r>
        <w:rPr>
          <w:sz w:val="20"/>
        </w:rPr>
      </w:r>
    </w:p>
    <w:p>
      <w:pPr>
        <w:pStyle w:val="2"/>
        <w:outlineLvl w:val="1"/>
        <w:jc w:val="center"/>
      </w:pPr>
      <w:r>
        <w:rPr>
          <w:sz w:val="20"/>
        </w:rPr>
        <w:t xml:space="preserve">V. Взаимодействие Фонда с собственниками помещений</w:t>
      </w:r>
    </w:p>
    <w:p>
      <w:pPr>
        <w:pStyle w:val="2"/>
        <w:jc w:val="center"/>
      </w:pPr>
      <w:r>
        <w:rPr>
          <w:sz w:val="20"/>
        </w:rPr>
        <w:t xml:space="preserve">в многоквартирных домах, органами государственной</w:t>
      </w:r>
    </w:p>
    <w:p>
      <w:pPr>
        <w:pStyle w:val="2"/>
        <w:jc w:val="center"/>
      </w:pPr>
      <w:r>
        <w:rPr>
          <w:sz w:val="20"/>
        </w:rPr>
        <w:t xml:space="preserve">власти Республики Дагестан, органами местного</w:t>
      </w:r>
    </w:p>
    <w:p>
      <w:pPr>
        <w:pStyle w:val="2"/>
        <w:jc w:val="center"/>
      </w:pPr>
      <w:r>
        <w:rPr>
          <w:sz w:val="20"/>
        </w:rPr>
        <w:t xml:space="preserve">самоуправления и иными организациями</w:t>
      </w:r>
    </w:p>
    <w:p>
      <w:pPr>
        <w:pStyle w:val="0"/>
        <w:jc w:val="both"/>
      </w:pPr>
      <w:r>
        <w:rPr>
          <w:sz w:val="20"/>
        </w:rPr>
      </w:r>
    </w:p>
    <w:p>
      <w:pPr>
        <w:pStyle w:val="0"/>
        <w:ind w:firstLine="540"/>
        <w:jc w:val="both"/>
      </w:pPr>
      <w:r>
        <w:rPr>
          <w:sz w:val="20"/>
        </w:rPr>
        <w:t xml:space="preserve">55. Взаимодействие Фонда с собственниками помещений в многоквартирных домах при осуществлении последними функций по планированию и организации капитального ремонта общего имущества в многоквартирных домах осуществляется в соответствии с Жилищным </w:t>
      </w:r>
      <w:hyperlink w:history="0" r:id="rId69"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55 в ред. </w:t>
      </w:r>
      <w:hyperlink w:history="0" r:id="rId70"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05.03.2019 N 43)</w:t>
      </w:r>
    </w:p>
    <w:p>
      <w:pPr>
        <w:pStyle w:val="0"/>
        <w:spacing w:before="200" w:line-rule="auto"/>
        <w:ind w:firstLine="540"/>
        <w:jc w:val="both"/>
      </w:pPr>
      <w:r>
        <w:rPr>
          <w:sz w:val="20"/>
        </w:rPr>
        <w:t xml:space="preserve">56. Для конкретизации и уточнения порядка взаимодействия, в том числе установления сроков принятия решений, требуемых от Фонда, Попечительским советом Фонда разрабатывается соответствующий регламент взаимодействия, который в течение пяти рабочих дней со дня утверждения размещается на сайте Фонда в информационно-телекоммуникационной сети "Интернет".</w:t>
      </w:r>
    </w:p>
    <w:p>
      <w:pPr>
        <w:pStyle w:val="0"/>
        <w:spacing w:before="200" w:line-rule="auto"/>
        <w:ind w:firstLine="540"/>
        <w:jc w:val="both"/>
      </w:pPr>
      <w:r>
        <w:rPr>
          <w:sz w:val="20"/>
        </w:rPr>
        <w:t xml:space="preserve">57. Порядок взаимодействия Фонда с органами государственной власти Республики Дагестан и органами местного самоуправления, а также иными организациями, в случаях, когда такое взаимодействие предусмотрено Жилищным </w:t>
      </w:r>
      <w:hyperlink w:history="0" r:id="rId71"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иными нормативными правовыми актами, определяется отдельным регламентом взаимодействия, утвержденным Попечительским советом Фонда и размещенным в течение пяти рабочих дней на сайте Фонда в информационно-телекоммуникационной сети "Интернет".</w:t>
      </w:r>
    </w:p>
    <w:p>
      <w:pPr>
        <w:pStyle w:val="0"/>
        <w:spacing w:before="200" w:line-rule="auto"/>
        <w:ind w:firstLine="540"/>
        <w:jc w:val="both"/>
      </w:pPr>
      <w:r>
        <w:rPr>
          <w:sz w:val="20"/>
        </w:rPr>
        <w:t xml:space="preserve">58. При осуществлении взаимодействия Фонда с организациями возможно наличие конфликта интересов участников такого взаимодействия.</w:t>
      </w:r>
    </w:p>
    <w:p>
      <w:pPr>
        <w:pStyle w:val="0"/>
        <w:spacing w:before="200" w:line-rule="auto"/>
        <w:ind w:firstLine="540"/>
        <w:jc w:val="both"/>
      </w:pPr>
      <w:r>
        <w:rPr>
          <w:sz w:val="20"/>
        </w:rPr>
        <w:t xml:space="preserve">59. Заинтересованными в совершении Фондом тех или иных действий, в том числе сделок, с другими организациями или гражданами (далее - заинтересованные лица) признаются члены Попечительского совета Фонда и руководитель Фонда, если они состоят с указанными организациями или гражданами в трудовых отношениях, являются участниками, кредиторами организаций либо состоят с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(работ, услуг) для Фонда, крупными потребителями товаров (работ, услуг), производимых Фондом, владеют имуществом, которое полностью или частично образовано Фондом, или могут извлекать выгоду от пользования, распоряжения имуществом Фонда.</w:t>
      </w:r>
    </w:p>
    <w:p>
      <w:pPr>
        <w:pStyle w:val="0"/>
        <w:spacing w:before="200" w:line-rule="auto"/>
        <w:ind w:firstLine="540"/>
        <w:jc w:val="both"/>
      </w:pPr>
      <w:r>
        <w:rPr>
          <w:sz w:val="20"/>
        </w:rPr>
        <w:t xml:space="preserve">60. Заинтересованность в совершении Фондом тех или иных действий, в том числе в совершении сделок, влечет за собой конфликт интересов заинтересованных лиц и Фонда.</w:t>
      </w:r>
    </w:p>
    <w:p>
      <w:pPr>
        <w:pStyle w:val="0"/>
        <w:spacing w:before="200" w:line-rule="auto"/>
        <w:ind w:firstLine="540"/>
        <w:jc w:val="both"/>
      </w:pPr>
      <w:r>
        <w:rPr>
          <w:sz w:val="20"/>
        </w:rPr>
        <w:t xml:space="preserve">61. Заинтересованные лица обязаны соблюдать интересы Фонда, прежде всего в отношении целей его деятельности, и не должны использовать возможности Фонда или допускать их использование в иных целях, помимо предусмотренных уставом Фонда.</w:t>
      </w:r>
    </w:p>
    <w:p>
      <w:pPr>
        <w:pStyle w:val="0"/>
        <w:spacing w:before="200" w:line-rule="auto"/>
        <w:ind w:firstLine="540"/>
        <w:jc w:val="both"/>
      </w:pPr>
      <w:r>
        <w:rPr>
          <w:sz w:val="20"/>
        </w:rPr>
        <w:t xml:space="preserve">62. Под термином "возможности Фонда" понимаются принадлежащее Фонду имущество, имущественные и неимущественные права, возможности в области предпринимательской деятельности, информация о деятельности и планах Фонда, имеющие для него ценность.</w:t>
      </w:r>
    </w:p>
    <w:p>
      <w:pPr>
        <w:pStyle w:val="0"/>
        <w:spacing w:before="200" w:line-rule="auto"/>
        <w:ind w:firstLine="540"/>
        <w:jc w:val="both"/>
      </w:pPr>
      <w:r>
        <w:rPr>
          <w:sz w:val="20"/>
        </w:rPr>
        <w:t xml:space="preserve">63. В случае если заинтересованное лицо имеет заинтересованность в совершении сделки с конфликтом интересов, стороной которой является или намеревается быть Фонд, а также в случае иного противоречия интересов указанного лица и Фонда в отношении существующей или предполагаемой сделки, оно обязано письменно сообщить о своей заинтересованности Попечительскому совету Фонда до момента принятия решения о заключении сделки.</w:t>
      </w:r>
    </w:p>
    <w:p>
      <w:pPr>
        <w:pStyle w:val="0"/>
        <w:spacing w:before="200" w:line-rule="auto"/>
        <w:ind w:firstLine="540"/>
        <w:jc w:val="both"/>
      </w:pPr>
      <w:r>
        <w:rPr>
          <w:sz w:val="20"/>
        </w:rPr>
        <w:t xml:space="preserve">64. Попечительский совет Фонда в течение 15 (пятнадцати) рабочих дней рассматривает письменное заявление заинтересованного лица.</w:t>
      </w:r>
    </w:p>
    <w:p>
      <w:pPr>
        <w:pStyle w:val="0"/>
        <w:spacing w:before="200" w:line-rule="auto"/>
        <w:ind w:firstLine="540"/>
        <w:jc w:val="both"/>
      </w:pPr>
      <w:r>
        <w:rPr>
          <w:sz w:val="20"/>
        </w:rPr>
        <w:t xml:space="preserve">В случаях выявления конфликта интересов Попечительский совет Фонда принимает решение об отказе в одобрении сделки.</w:t>
      </w:r>
    </w:p>
    <w:p>
      <w:pPr>
        <w:pStyle w:val="0"/>
        <w:jc w:val="both"/>
      </w:pPr>
      <w:r>
        <w:rPr>
          <w:sz w:val="20"/>
        </w:rPr>
        <w:t xml:space="preserve">(п. 64 в ред. </w:t>
      </w:r>
      <w:hyperlink w:history="0" r:id="rId72"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65.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pPr>
        <w:pStyle w:val="0"/>
        <w:spacing w:before="200" w:line-rule="auto"/>
        <w:ind w:firstLine="540"/>
        <w:jc w:val="both"/>
      </w:pPr>
      <w:r>
        <w:rPr>
          <w:sz w:val="20"/>
        </w:rPr>
        <w:t xml:space="preserve">66. Заинтересованное лицо несет перед Фондом ответственность в размере убытков, причиненных им Фонду. Если убытки причинены несколькими заинтересованными лицами, их ответственность перед Фондом является солидарной.</w:t>
      </w:r>
    </w:p>
    <w:p>
      <w:pPr>
        <w:pStyle w:val="0"/>
        <w:jc w:val="both"/>
      </w:pPr>
      <w:r>
        <w:rPr>
          <w:sz w:val="20"/>
        </w:rPr>
      </w:r>
    </w:p>
    <w:p>
      <w:pPr>
        <w:pStyle w:val="2"/>
        <w:outlineLvl w:val="1"/>
        <w:jc w:val="center"/>
      </w:pPr>
      <w:r>
        <w:rPr>
          <w:sz w:val="20"/>
        </w:rPr>
        <w:t xml:space="preserve">VI. Контроль, отчет и аудит деятельности Фонда</w:t>
      </w:r>
    </w:p>
    <w:p>
      <w:pPr>
        <w:pStyle w:val="0"/>
        <w:jc w:val="both"/>
      </w:pPr>
      <w:r>
        <w:rPr>
          <w:sz w:val="20"/>
        </w:rPr>
      </w:r>
    </w:p>
    <w:p>
      <w:pPr>
        <w:pStyle w:val="0"/>
        <w:ind w:firstLine="540"/>
        <w:jc w:val="both"/>
      </w:pPr>
      <w:r>
        <w:rPr>
          <w:sz w:val="20"/>
        </w:rPr>
        <w:t xml:space="preserve">67. Контроль деятельности Фонда осуществляется в установленном законодательством порядке по следующим основным направлениям:</w:t>
      </w:r>
    </w:p>
    <w:p>
      <w:pPr>
        <w:pStyle w:val="0"/>
        <w:spacing w:before="200" w:line-rule="auto"/>
        <w:ind w:firstLine="540"/>
        <w:jc w:val="both"/>
      </w:pPr>
      <w:r>
        <w:rPr>
          <w:sz w:val="20"/>
        </w:rPr>
        <w:t xml:space="preserve">а) осуществление деятельности Фондом как некоммерческой организацией.</w:t>
      </w:r>
    </w:p>
    <w:p>
      <w:pPr>
        <w:pStyle w:val="0"/>
        <w:spacing w:before="200" w:line-rule="auto"/>
        <w:ind w:firstLine="540"/>
        <w:jc w:val="both"/>
      </w:pPr>
      <w:r>
        <w:rPr>
          <w:sz w:val="20"/>
        </w:rPr>
        <w:t xml:space="preserve">Контроль в этом случае осуществляется Управлением Министерства юстиции Российской Федерации по Республике Дагестан в порядке, установленном Федеральным </w:t>
      </w:r>
      <w:hyperlink w:history="0" r:id="rId73" w:tooltip="Федеральный закон от 12.01.1996 N 7-ФЗ (ред. от 26.02.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иными нормативными правовыми актами Российской Федерации по данному вопросу;</w:t>
      </w:r>
    </w:p>
    <w:p>
      <w:pPr>
        <w:pStyle w:val="0"/>
        <w:spacing w:before="200" w:line-rule="auto"/>
        <w:ind w:firstLine="540"/>
        <w:jc w:val="both"/>
      </w:pPr>
      <w:r>
        <w:rPr>
          <w:sz w:val="20"/>
        </w:rPr>
        <w:t xml:space="preserve">б) осуществление деятельности Фондом в области, являющейся предметом государственного жилищного надзора.</w:t>
      </w:r>
    </w:p>
    <w:p>
      <w:pPr>
        <w:pStyle w:val="0"/>
        <w:spacing w:before="200" w:line-rule="auto"/>
        <w:ind w:firstLine="540"/>
        <w:jc w:val="both"/>
      </w:pPr>
      <w:r>
        <w:rPr>
          <w:sz w:val="20"/>
        </w:rPr>
        <w:t xml:space="preserve">Контроль по данному направлению осуществляет Государственная жилищная инспекция Республики Дагестан в порядке и на условиях, установленных законодательством;</w:t>
      </w:r>
    </w:p>
    <w:p>
      <w:pPr>
        <w:pStyle w:val="0"/>
        <w:spacing w:before="200" w:line-rule="auto"/>
        <w:ind w:firstLine="540"/>
        <w:jc w:val="both"/>
      </w:pPr>
      <w:r>
        <w:rPr>
          <w:sz w:val="20"/>
        </w:rPr>
        <w:t xml:space="preserve">в) осуществление деятельности Фондом в сфере формирования фонда капитального ремонта, планирования и проведения капитального ремонта.</w:t>
      </w:r>
    </w:p>
    <w:p>
      <w:pPr>
        <w:pStyle w:val="0"/>
        <w:spacing w:before="200" w:line-rule="auto"/>
        <w:ind w:firstLine="540"/>
        <w:jc w:val="both"/>
      </w:pPr>
      <w:r>
        <w:rPr>
          <w:sz w:val="20"/>
        </w:rPr>
        <w:t xml:space="preserve">Контроль соответствия деятельности Фонда установленным требованиям в этой сфере осуществляется:</w:t>
      </w:r>
    </w:p>
    <w:p>
      <w:pPr>
        <w:pStyle w:val="0"/>
        <w:spacing w:before="200" w:line-rule="auto"/>
        <w:ind w:firstLine="540"/>
        <w:jc w:val="both"/>
      </w:pPr>
      <w:r>
        <w:rPr>
          <w:sz w:val="20"/>
        </w:rPr>
        <w:t xml:space="preserve">на основании </w:t>
      </w:r>
      <w:hyperlink w:history="0" r:id="rId74" w:tooltip="&quot;Жилищный кодекс Российской Федерации&quot; от 29.12.2004 N 188-ФЗ (ред. от 22.04.2024, с изм. от 25.04.2024) {КонсультантПлюс}">
        <w:r>
          <w:rPr>
            <w:sz w:val="20"/>
            <w:color w:val="0000ff"/>
          </w:rPr>
          <w:t xml:space="preserve">статьи 172</w:t>
        </w:r>
      </w:hyperlink>
      <w:r>
        <w:rPr>
          <w:sz w:val="20"/>
        </w:rPr>
        <w:t xml:space="preserve"> Жилищного кодекса Российской Федерации - Государственной жилищной инспекцией Республики Дагестан в рамках получения от Фонда сведений, предусмотренных указанной статьей, в порядке и сроки, установленные законодательством;</w:t>
      </w:r>
    </w:p>
    <w:p>
      <w:pPr>
        <w:pStyle w:val="0"/>
        <w:spacing w:before="200" w:line-rule="auto"/>
        <w:ind w:firstLine="540"/>
        <w:jc w:val="both"/>
      </w:pPr>
      <w:r>
        <w:rPr>
          <w:sz w:val="20"/>
        </w:rPr>
        <w:t xml:space="preserve">на основании </w:t>
      </w:r>
      <w:hyperlink w:history="0" r:id="rId75" w:tooltip="&quot;Жилищный кодекс Российской Федерации&quot; от 29.12.2004 N 188-ФЗ (ред. от 22.04.2024, с изм. от 25.04.2024) {КонсультантПлюс}">
        <w:r>
          <w:rPr>
            <w:sz w:val="20"/>
            <w:color w:val="0000ff"/>
          </w:rPr>
          <w:t xml:space="preserve">статьи 186</w:t>
        </w:r>
      </w:hyperlink>
      <w:r>
        <w:rPr>
          <w:sz w:val="20"/>
        </w:rPr>
        <w:t xml:space="preserve"> Жилищного кодекса Российской Федерации - уполномоченным органом исполнительной власти Республики Дагестан (далее - уполномоченный орган) в порядке, установленном Правительством Республики Дагестан.</w:t>
      </w:r>
    </w:p>
    <w:p>
      <w:pPr>
        <w:pStyle w:val="0"/>
        <w:spacing w:before="200" w:line-rule="auto"/>
        <w:ind w:firstLine="540"/>
        <w:jc w:val="both"/>
      </w:pPr>
      <w:r>
        <w:rPr>
          <w:sz w:val="20"/>
        </w:rPr>
        <w:t xml:space="preserve">68. Контроль деятельности Фонда осуществляется также по иным сферам его деятельности как юридического лица в порядке, установленном законодательством.</w:t>
      </w:r>
    </w:p>
    <w:p>
      <w:pPr>
        <w:pStyle w:val="0"/>
        <w:spacing w:before="200" w:line-rule="auto"/>
        <w:ind w:firstLine="540"/>
        <w:jc w:val="both"/>
      </w:pPr>
      <w:r>
        <w:rPr>
          <w:sz w:val="20"/>
        </w:rPr>
        <w:t xml:space="preserve">69. В соответствии со </w:t>
      </w:r>
      <w:hyperlink w:history="0" r:id="rId76" w:tooltip="&quot;Жилищный кодекс Российской Федерации&quot; от 29.12.2004 N 188-ФЗ (ред. от 22.04.2024, с изм. от 25.04.2024) {КонсультантПлюс}">
        <w:r>
          <w:rPr>
            <w:sz w:val="20"/>
            <w:color w:val="0000ff"/>
          </w:rPr>
          <w:t xml:space="preserve">статьей 186</w:t>
        </w:r>
      </w:hyperlink>
      <w:r>
        <w:rPr>
          <w:sz w:val="20"/>
        </w:rPr>
        <w:t xml:space="preserve"> Жилищного кодекса Российской Федерации Управление Федерального казначейства по Республике Дагестан:</w:t>
      </w:r>
    </w:p>
    <w:p>
      <w:pPr>
        <w:pStyle w:val="0"/>
        <w:jc w:val="both"/>
      </w:pPr>
      <w:r>
        <w:rPr>
          <w:sz w:val="20"/>
        </w:rPr>
        <w:t xml:space="preserve">(в ред. </w:t>
      </w:r>
      <w:hyperlink w:history="0" r:id="rId77" w:tooltip="Постановление Правительства РД от 11.07.2017 N 151 &quot;О внесении изменений в устав Дагестанского некоммерческого фонда капитального ремонта общего имущества в многоквартирных домах и признании утратившими силу некоторых актов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11.07.2017 N 151)</w:t>
      </w:r>
    </w:p>
    <w:p>
      <w:pPr>
        <w:pStyle w:val="0"/>
        <w:spacing w:before="200" w:line-rule="auto"/>
        <w:ind w:firstLine="540"/>
        <w:jc w:val="both"/>
      </w:pPr>
      <w:r>
        <w:rPr>
          <w:sz w:val="20"/>
        </w:rPr>
        <w:t xml:space="preserve">а) осуществляет контроль за использованием Фондом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Фонда;</w:t>
      </w:r>
    </w:p>
    <w:p>
      <w:pPr>
        <w:pStyle w:val="0"/>
        <w:spacing w:before="200" w:line-rule="auto"/>
        <w:ind w:firstLine="540"/>
        <w:jc w:val="both"/>
      </w:pPr>
      <w:r>
        <w:rPr>
          <w:sz w:val="20"/>
        </w:rPr>
        <w:t xml:space="preserve">б) направляет Фонду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70. Годовая бухгалтерская (финансовая) отчетность Фонда подлежит обязательному аудиту, проводимому аудиторской организацией (аудитором), отбираемой уполномоченным органом исполнительной власти Республики Дагестан в указанной сфере правоотношений на конкурсной основе.</w:t>
      </w:r>
    </w:p>
    <w:p>
      <w:pPr>
        <w:pStyle w:val="0"/>
        <w:jc w:val="both"/>
      </w:pPr>
      <w:r>
        <w:rPr>
          <w:sz w:val="20"/>
        </w:rPr>
        <w:t xml:space="preserve">(п. 70 в ред. </w:t>
      </w:r>
      <w:hyperlink w:history="0" r:id="rId78"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spacing w:before="200" w:line-rule="auto"/>
        <w:ind w:firstLine="540"/>
        <w:jc w:val="both"/>
      </w:pPr>
      <w:r>
        <w:rPr>
          <w:sz w:val="20"/>
        </w:rPr>
        <w:t xml:space="preserve">71.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Республики Дагестан, а также настоящим уставом. Оплата услуг аудиторской организации (аудитора) осуществляется за счет средств Фонда,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Фонда.</w:t>
      </w:r>
    </w:p>
    <w:p>
      <w:pPr>
        <w:pStyle w:val="0"/>
        <w:spacing w:before="200" w:line-rule="auto"/>
        <w:ind w:firstLine="540"/>
        <w:jc w:val="both"/>
      </w:pPr>
      <w:r>
        <w:rPr>
          <w:sz w:val="20"/>
        </w:rPr>
        <w:t xml:space="preserve">72. Фонд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Попечительский совет Фонда и в орган, указанный в </w:t>
      </w:r>
      <w:hyperlink w:history="0" r:id="rId79" w:tooltip="&quot;Жилищный кодекс Российской Федерации&quot; от 29.12.2004 N 188-ФЗ (ред. от 22.04.2024, с изм. от 25.04.2024) {КонсультантПлюс}">
        <w:r>
          <w:rPr>
            <w:sz w:val="20"/>
            <w:color w:val="0000ff"/>
          </w:rPr>
          <w:t xml:space="preserve">части 1 статьи 186</w:t>
        </w:r>
      </w:hyperlink>
      <w:r>
        <w:rPr>
          <w:sz w:val="20"/>
        </w:rPr>
        <w:t xml:space="preserve"> Жилищного кодекса Российской Федерации.</w:t>
      </w:r>
    </w:p>
    <w:p>
      <w:pPr>
        <w:pStyle w:val="0"/>
        <w:jc w:val="both"/>
      </w:pPr>
      <w:r>
        <w:rPr>
          <w:sz w:val="20"/>
        </w:rPr>
        <w:t xml:space="preserve">(п. 72 в ред. </w:t>
      </w:r>
      <w:hyperlink w:history="0" r:id="rId80" w:tooltip="Постановление Правительства РД от 11.07.2017 N 151 &quot;О внесении изменений в устав Дагестанского некоммерческого фонда капитального ремонта общего имущества в многоквартирных домах и признании утратившими силу некоторых актов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11.07.2017 N 151)</w:t>
      </w:r>
    </w:p>
    <w:p>
      <w:pPr>
        <w:pStyle w:val="0"/>
        <w:spacing w:before="200" w:line-rule="auto"/>
        <w:ind w:firstLine="540"/>
        <w:jc w:val="both"/>
      </w:pPr>
      <w:r>
        <w:rPr>
          <w:sz w:val="20"/>
        </w:rPr>
        <w:t xml:space="preserve">73. Годовой отчет Фонда и аудиторское заключение размещаются на сайте Фонда в информационно-телекоммуникационной сети "Интернет" с учетом требований законодательства о государственной тайне, коммерческой тайне в порядке и сроки, установленные законодательством.</w:t>
      </w:r>
    </w:p>
    <w:p>
      <w:pPr>
        <w:pStyle w:val="0"/>
        <w:jc w:val="both"/>
      </w:pPr>
      <w:r>
        <w:rPr>
          <w:sz w:val="20"/>
        </w:rPr>
      </w:r>
    </w:p>
    <w:p>
      <w:pPr>
        <w:pStyle w:val="2"/>
        <w:outlineLvl w:val="1"/>
        <w:jc w:val="center"/>
      </w:pPr>
      <w:r>
        <w:rPr>
          <w:sz w:val="20"/>
        </w:rPr>
        <w:t xml:space="preserve">VII. Ликвидация Фонда</w:t>
      </w:r>
    </w:p>
    <w:p>
      <w:pPr>
        <w:pStyle w:val="0"/>
        <w:jc w:val="center"/>
      </w:pPr>
      <w:r>
        <w:rPr>
          <w:sz w:val="20"/>
        </w:rPr>
        <w:t xml:space="preserve">(в ред. </w:t>
      </w:r>
      <w:hyperlink w:history="0" r:id="rId81"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w:t>
      </w:r>
    </w:p>
    <w:p>
      <w:pPr>
        <w:pStyle w:val="0"/>
        <w:jc w:val="center"/>
      </w:pPr>
      <w:r>
        <w:rPr>
          <w:sz w:val="20"/>
        </w:rPr>
        <w:t xml:space="preserve">от 05.03.2019 N 43)</w:t>
      </w:r>
    </w:p>
    <w:p>
      <w:pPr>
        <w:pStyle w:val="0"/>
        <w:jc w:val="both"/>
      </w:pPr>
      <w:r>
        <w:rPr>
          <w:sz w:val="20"/>
        </w:rPr>
      </w:r>
    </w:p>
    <w:p>
      <w:pPr>
        <w:pStyle w:val="0"/>
        <w:ind w:firstLine="540"/>
        <w:jc w:val="both"/>
      </w:pPr>
      <w:r>
        <w:rPr>
          <w:sz w:val="20"/>
        </w:rPr>
        <w:t xml:space="preserve">74. Фонд может быть ликвидирован в порядке, установленном законодательством Российской Федерации.</w:t>
      </w:r>
    </w:p>
    <w:p>
      <w:pPr>
        <w:pStyle w:val="0"/>
        <w:jc w:val="both"/>
      </w:pPr>
      <w:r>
        <w:rPr>
          <w:sz w:val="20"/>
        </w:rPr>
        <w:t xml:space="preserve">(в ред. </w:t>
      </w:r>
      <w:hyperlink w:history="0" r:id="rId82"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05.03.2019 N 43)</w:t>
      </w:r>
    </w:p>
    <w:p>
      <w:pPr>
        <w:pStyle w:val="0"/>
        <w:spacing w:before="200" w:line-rule="auto"/>
        <w:ind w:firstLine="540"/>
        <w:jc w:val="both"/>
      </w:pPr>
      <w:r>
        <w:rPr>
          <w:sz w:val="20"/>
        </w:rPr>
        <w:t xml:space="preserve">75. Ликвидация Фонда считается завершенной, а Фонд прекратившим свою деятельность после внесения записи об этом в Единый государственный реестр юридических лиц.</w:t>
      </w:r>
    </w:p>
    <w:p>
      <w:pPr>
        <w:pStyle w:val="0"/>
        <w:spacing w:before="200" w:line-rule="auto"/>
        <w:ind w:firstLine="540"/>
        <w:jc w:val="both"/>
      </w:pPr>
      <w:r>
        <w:rPr>
          <w:sz w:val="20"/>
        </w:rPr>
        <w:t xml:space="preserve">76.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учредителю.</w:t>
      </w:r>
    </w:p>
    <w:p>
      <w:pPr>
        <w:pStyle w:val="0"/>
        <w:jc w:val="both"/>
      </w:pPr>
      <w:r>
        <w:rPr>
          <w:sz w:val="20"/>
        </w:rPr>
        <w:t xml:space="preserve">(п. 76 в ред. </w:t>
      </w:r>
      <w:hyperlink w:history="0" r:id="rId83"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РД от 19.09.2023 N 372)</w:t>
      </w:r>
    </w:p>
    <w:p>
      <w:pPr>
        <w:pStyle w:val="0"/>
        <w:jc w:val="both"/>
      </w:pPr>
      <w:r>
        <w:rPr>
          <w:sz w:val="20"/>
        </w:rPr>
      </w:r>
    </w:p>
    <w:p>
      <w:pPr>
        <w:pStyle w:val="2"/>
        <w:outlineLvl w:val="1"/>
        <w:jc w:val="center"/>
      </w:pPr>
      <w:r>
        <w:rPr>
          <w:sz w:val="20"/>
        </w:rPr>
        <w:t xml:space="preserve">VIII. Порядок внесения изменений в устав Фонда</w:t>
      </w:r>
    </w:p>
    <w:p>
      <w:pPr>
        <w:pStyle w:val="0"/>
        <w:jc w:val="center"/>
      </w:pPr>
      <w:r>
        <w:rPr>
          <w:sz w:val="20"/>
        </w:rPr>
        <w:t xml:space="preserve">(в ред. </w:t>
      </w:r>
      <w:hyperlink w:history="0" r:id="rId84" w:tooltip="Постановление Правительства РД от 30.06.2016 N 193 &quot;О внесении изменений в некоторые постановления Правительства Республики Дагестан&quot; ------------ Утратил силу или отменен {КонсультантПлюс}">
        <w:r>
          <w:rPr>
            <w:sz w:val="20"/>
            <w:color w:val="0000ff"/>
          </w:rPr>
          <w:t xml:space="preserve">Постановления</w:t>
        </w:r>
      </w:hyperlink>
      <w:r>
        <w:rPr>
          <w:sz w:val="20"/>
        </w:rPr>
        <w:t xml:space="preserve"> Правительства РД</w:t>
      </w:r>
    </w:p>
    <w:p>
      <w:pPr>
        <w:pStyle w:val="0"/>
        <w:jc w:val="center"/>
      </w:pPr>
      <w:r>
        <w:rPr>
          <w:sz w:val="20"/>
        </w:rPr>
        <w:t xml:space="preserve">от 30.06.2016 N 193)</w:t>
      </w:r>
    </w:p>
    <w:p>
      <w:pPr>
        <w:pStyle w:val="0"/>
        <w:jc w:val="both"/>
      </w:pPr>
      <w:r>
        <w:rPr>
          <w:sz w:val="20"/>
        </w:rPr>
      </w:r>
    </w:p>
    <w:p>
      <w:pPr>
        <w:pStyle w:val="0"/>
        <w:ind w:firstLine="540"/>
        <w:jc w:val="both"/>
      </w:pPr>
      <w:r>
        <w:rPr>
          <w:sz w:val="20"/>
        </w:rPr>
        <w:t xml:space="preserve">77. Изменения в настоящий устав вносятся в установленном законодательством Российской Федерации порядке по инициативе учредителя.</w:t>
      </w:r>
    </w:p>
    <w:p>
      <w:pPr>
        <w:pStyle w:val="0"/>
        <w:spacing w:before="200" w:line-rule="auto"/>
        <w:ind w:firstLine="540"/>
        <w:jc w:val="both"/>
      </w:pPr>
      <w:r>
        <w:rPr>
          <w:sz w:val="20"/>
        </w:rPr>
        <w:t xml:space="preserve">78. Министерство строительства, архитектуры и жилищно-коммунального хозяйства Республики Дагестан готовит проект изменений в настоящий устав и направляет в установленном законодательством Российской Федерации порядке учредителю.</w:t>
      </w:r>
    </w:p>
    <w:p>
      <w:pPr>
        <w:pStyle w:val="0"/>
        <w:jc w:val="both"/>
      </w:pPr>
      <w:r>
        <w:rPr>
          <w:sz w:val="20"/>
        </w:rPr>
        <w:t xml:space="preserve">(в ред. Постановлений Правительства РД от 05.03.2019 </w:t>
      </w:r>
      <w:hyperlink w:history="0" r:id="rId85" w:tooltip="Постановление Правительства РД от 05.03.2019 N 43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43</w:t>
        </w:r>
      </w:hyperlink>
      <w:r>
        <w:rPr>
          <w:sz w:val="20"/>
        </w:rPr>
        <w:t xml:space="preserve">, от 19.09.2023 </w:t>
      </w:r>
      <w:hyperlink w:history="0" r:id="rId86" w:tooltip="Постановление Правительства РД от 19.09.2023 N 372 &quot;О внесении изменений в устав Дагестанского некоммерческого фонда капитального ремонта общего имущества в многоквартирных домах&quot; {КонсультантПлюс}">
        <w:r>
          <w:rPr>
            <w:sz w:val="20"/>
            <w:color w:val="0000ff"/>
          </w:rPr>
          <w:t xml:space="preserve">N 372</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20.05.2013 N 259</w:t>
            <w:br/>
            <w:t>(ред. от 19.04.2024)</w:t>
            <w:br/>
            <w:t>"Об утверждении устава Дагестанского некоммерчес...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46&amp;n=40454&amp;dst=100059" TargetMode = "External"/>
	<Relationship Id="rId8" Type="http://schemas.openxmlformats.org/officeDocument/2006/relationships/hyperlink" Target="https://login.consultant.ru/link/?req=doc&amp;base=RLAW346&amp;n=21587&amp;dst=100005" TargetMode = "External"/>
	<Relationship Id="rId9" Type="http://schemas.openxmlformats.org/officeDocument/2006/relationships/hyperlink" Target="https://login.consultant.ru/link/?req=doc&amp;base=RLAW346&amp;n=28689&amp;dst=100007" TargetMode = "External"/>
	<Relationship Id="rId10" Type="http://schemas.openxmlformats.org/officeDocument/2006/relationships/hyperlink" Target="https://login.consultant.ru/link/?req=doc&amp;base=RLAW346&amp;n=32024&amp;dst=100005" TargetMode = "External"/>
	<Relationship Id="rId11" Type="http://schemas.openxmlformats.org/officeDocument/2006/relationships/hyperlink" Target="https://login.consultant.ru/link/?req=doc&amp;base=RLAW346&amp;n=34146&amp;dst=100005" TargetMode = "External"/>
	<Relationship Id="rId12" Type="http://schemas.openxmlformats.org/officeDocument/2006/relationships/hyperlink" Target="https://login.consultant.ru/link/?req=doc&amp;base=RLAW346&amp;n=35883&amp;dst=100005" TargetMode = "External"/>
	<Relationship Id="rId13" Type="http://schemas.openxmlformats.org/officeDocument/2006/relationships/hyperlink" Target="https://login.consultant.ru/link/?req=doc&amp;base=RLAW346&amp;n=46763&amp;dst=100005" TargetMode = "External"/>
	<Relationship Id="rId14" Type="http://schemas.openxmlformats.org/officeDocument/2006/relationships/hyperlink" Target="https://login.consultant.ru/link/?req=doc&amp;base=RLAW346&amp;n=48508&amp;dst=100005" TargetMode = "External"/>
	<Relationship Id="rId15" Type="http://schemas.openxmlformats.org/officeDocument/2006/relationships/hyperlink" Target="https://login.consultant.ru/link/?req=doc&amp;base=LAW&amp;n=475049&amp;dst=221" TargetMode = "External"/>
	<Relationship Id="rId16" Type="http://schemas.openxmlformats.org/officeDocument/2006/relationships/hyperlink" Target="https://login.consultant.ru/link/?req=doc&amp;base=RLAW346&amp;n=40454&amp;dst=100059" TargetMode = "External"/>
	<Relationship Id="rId17" Type="http://schemas.openxmlformats.org/officeDocument/2006/relationships/hyperlink" Target="https://login.consultant.ru/link/?req=doc&amp;base=RLAW346&amp;n=21587&amp;dst=100005" TargetMode = "External"/>
	<Relationship Id="rId18" Type="http://schemas.openxmlformats.org/officeDocument/2006/relationships/hyperlink" Target="https://login.consultant.ru/link/?req=doc&amp;base=RLAW346&amp;n=28689&amp;dst=100007" TargetMode = "External"/>
	<Relationship Id="rId19" Type="http://schemas.openxmlformats.org/officeDocument/2006/relationships/hyperlink" Target="https://login.consultant.ru/link/?req=doc&amp;base=RLAW346&amp;n=32024&amp;dst=100005" TargetMode = "External"/>
	<Relationship Id="rId20" Type="http://schemas.openxmlformats.org/officeDocument/2006/relationships/hyperlink" Target="https://login.consultant.ru/link/?req=doc&amp;base=RLAW346&amp;n=34146&amp;dst=100005" TargetMode = "External"/>
	<Relationship Id="rId21" Type="http://schemas.openxmlformats.org/officeDocument/2006/relationships/hyperlink" Target="https://login.consultant.ru/link/?req=doc&amp;base=RLAW346&amp;n=35883&amp;dst=100005" TargetMode = "External"/>
	<Relationship Id="rId22" Type="http://schemas.openxmlformats.org/officeDocument/2006/relationships/hyperlink" Target="https://login.consultant.ru/link/?req=doc&amp;base=RLAW346&amp;n=46763&amp;dst=100005" TargetMode = "External"/>
	<Relationship Id="rId23" Type="http://schemas.openxmlformats.org/officeDocument/2006/relationships/hyperlink" Target="https://login.consultant.ru/link/?req=doc&amp;base=RLAW346&amp;n=48508&amp;dst=100005" TargetMode = "External"/>
	<Relationship Id="rId24" Type="http://schemas.openxmlformats.org/officeDocument/2006/relationships/hyperlink" Target="https://login.consultant.ru/link/?req=doc&amp;base=RLAW346&amp;n=28702" TargetMode = "External"/>
	<Relationship Id="rId25" Type="http://schemas.openxmlformats.org/officeDocument/2006/relationships/hyperlink" Target="https://login.consultant.ru/link/?req=doc&amp;base=LAW&amp;n=475049" TargetMode = "External"/>
	<Relationship Id="rId26" Type="http://schemas.openxmlformats.org/officeDocument/2006/relationships/hyperlink" Target="https://login.consultant.ru/link/?req=doc&amp;base=RLAW346&amp;n=21587&amp;dst=100006" TargetMode = "External"/>
	<Relationship Id="rId27" Type="http://schemas.openxmlformats.org/officeDocument/2006/relationships/hyperlink" Target="https://login.consultant.ru/link/?req=doc&amp;base=RLAW346&amp;n=48508&amp;dst=100005" TargetMode = "External"/>
	<Relationship Id="rId28" Type="http://schemas.openxmlformats.org/officeDocument/2006/relationships/hyperlink" Target="https://login.consultant.ru/link/?req=doc&amp;base=RLAW346&amp;n=46763&amp;dst=100006" TargetMode = "External"/>
	<Relationship Id="rId29" Type="http://schemas.openxmlformats.org/officeDocument/2006/relationships/hyperlink" Target="https://login.consultant.ru/link/?req=doc&amp;base=RLAW346&amp;n=35883&amp;dst=100006" TargetMode = "External"/>
	<Relationship Id="rId30" Type="http://schemas.openxmlformats.org/officeDocument/2006/relationships/hyperlink" Target="https://login.consultant.ru/link/?req=doc&amp;base=RLAW346&amp;n=35883&amp;dst=100008" TargetMode = "External"/>
	<Relationship Id="rId31" Type="http://schemas.openxmlformats.org/officeDocument/2006/relationships/hyperlink" Target="https://login.consultant.ru/link/?req=doc&amp;base=RLAW346&amp;n=34146&amp;dst=100008" TargetMode = "External"/>
	<Relationship Id="rId32" Type="http://schemas.openxmlformats.org/officeDocument/2006/relationships/hyperlink" Target="https://login.consultant.ru/link/?req=doc&amp;base=LAW&amp;n=475049&amp;dst=292" TargetMode = "External"/>
	<Relationship Id="rId33" Type="http://schemas.openxmlformats.org/officeDocument/2006/relationships/hyperlink" Target="https://login.consultant.ru/link/?req=doc&amp;base=RLAW346&amp;n=35883&amp;dst=100011" TargetMode = "External"/>
	<Relationship Id="rId34" Type="http://schemas.openxmlformats.org/officeDocument/2006/relationships/hyperlink" Target="https://login.consultant.ru/link/?req=doc&amp;base=RLAW346&amp;n=35883&amp;dst=100013" TargetMode = "External"/>
	<Relationship Id="rId35" Type="http://schemas.openxmlformats.org/officeDocument/2006/relationships/hyperlink" Target="https://login.consultant.ru/link/?req=doc&amp;base=RLAW346&amp;n=21587&amp;dst=100007" TargetMode = "External"/>
	<Relationship Id="rId36" Type="http://schemas.openxmlformats.org/officeDocument/2006/relationships/hyperlink" Target="https://login.consultant.ru/link/?req=doc&amp;base=LAW&amp;n=475049&amp;dst=185" TargetMode = "External"/>
	<Relationship Id="rId37" Type="http://schemas.openxmlformats.org/officeDocument/2006/relationships/hyperlink" Target="https://login.consultant.ru/link/?req=doc&amp;base=RLAW346&amp;n=35883&amp;dst=100014" TargetMode = "External"/>
	<Relationship Id="rId38" Type="http://schemas.openxmlformats.org/officeDocument/2006/relationships/hyperlink" Target="https://login.consultant.ru/link/?req=doc&amp;base=RLAW346&amp;n=46763&amp;dst=100008" TargetMode = "External"/>
	<Relationship Id="rId39" Type="http://schemas.openxmlformats.org/officeDocument/2006/relationships/hyperlink" Target="https://login.consultant.ru/link/?req=doc&amp;base=RLAW346&amp;n=46763&amp;dst=100013" TargetMode = "External"/>
	<Relationship Id="rId40" Type="http://schemas.openxmlformats.org/officeDocument/2006/relationships/hyperlink" Target="https://login.consultant.ru/link/?req=doc&amp;base=RLAW346&amp;n=46763&amp;dst=100015" TargetMode = "External"/>
	<Relationship Id="rId41" Type="http://schemas.openxmlformats.org/officeDocument/2006/relationships/hyperlink" Target="https://login.consultant.ru/link/?req=doc&amp;base=RLAW346&amp;n=46763&amp;dst=100016" TargetMode = "External"/>
	<Relationship Id="rId42" Type="http://schemas.openxmlformats.org/officeDocument/2006/relationships/hyperlink" Target="https://login.consultant.ru/link/?req=doc&amp;base=RLAW346&amp;n=46763&amp;dst=100017" TargetMode = "External"/>
	<Relationship Id="rId43" Type="http://schemas.openxmlformats.org/officeDocument/2006/relationships/hyperlink" Target="https://login.consultant.ru/link/?req=doc&amp;base=RLAW346&amp;n=46763&amp;dst=100027" TargetMode = "External"/>
	<Relationship Id="rId44" Type="http://schemas.openxmlformats.org/officeDocument/2006/relationships/hyperlink" Target="https://login.consultant.ru/link/?req=doc&amp;base=RLAW346&amp;n=46763&amp;dst=100028" TargetMode = "External"/>
	<Relationship Id="rId45" Type="http://schemas.openxmlformats.org/officeDocument/2006/relationships/hyperlink" Target="https://login.consultant.ru/link/?req=doc&amp;base=RLAW346&amp;n=46763&amp;dst=100029" TargetMode = "External"/>
	<Relationship Id="rId46" Type="http://schemas.openxmlformats.org/officeDocument/2006/relationships/hyperlink" Target="https://login.consultant.ru/link/?req=doc&amp;base=RLAW346&amp;n=46763&amp;dst=100030" TargetMode = "External"/>
	<Relationship Id="rId47" Type="http://schemas.openxmlformats.org/officeDocument/2006/relationships/hyperlink" Target="https://login.consultant.ru/link/?req=doc&amp;base=RLAW346&amp;n=40454&amp;dst=100059" TargetMode = "External"/>
	<Relationship Id="rId48" Type="http://schemas.openxmlformats.org/officeDocument/2006/relationships/hyperlink" Target="https://login.consultant.ru/link/?req=doc&amp;base=RLAW346&amp;n=35883&amp;dst=100020" TargetMode = "External"/>
	<Relationship Id="rId49" Type="http://schemas.openxmlformats.org/officeDocument/2006/relationships/hyperlink" Target="https://login.consultant.ru/link/?req=doc&amp;base=RLAW346&amp;n=46763&amp;dst=100032" TargetMode = "External"/>
	<Relationship Id="rId50" Type="http://schemas.openxmlformats.org/officeDocument/2006/relationships/hyperlink" Target="https://login.consultant.ru/link/?req=doc&amp;base=RLAW346&amp;n=40454&amp;dst=100059" TargetMode = "External"/>
	<Relationship Id="rId51" Type="http://schemas.openxmlformats.org/officeDocument/2006/relationships/hyperlink" Target="https://login.consultant.ru/link/?req=doc&amp;base=RLAW346&amp;n=21587&amp;dst=100008" TargetMode = "External"/>
	<Relationship Id="rId52" Type="http://schemas.openxmlformats.org/officeDocument/2006/relationships/hyperlink" Target="https://login.consultant.ru/link/?req=doc&amp;base=RLAW346&amp;n=46763&amp;dst=100033" TargetMode = "External"/>
	<Relationship Id="rId53" Type="http://schemas.openxmlformats.org/officeDocument/2006/relationships/hyperlink" Target="https://login.consultant.ru/link/?req=doc&amp;base=RLAW346&amp;n=21587&amp;dst=100010" TargetMode = "External"/>
	<Relationship Id="rId54" Type="http://schemas.openxmlformats.org/officeDocument/2006/relationships/hyperlink" Target="https://login.consultant.ru/link/?req=doc&amp;base=RLAW346&amp;n=46763&amp;dst=100035" TargetMode = "External"/>
	<Relationship Id="rId55" Type="http://schemas.openxmlformats.org/officeDocument/2006/relationships/hyperlink" Target="https://login.consultant.ru/link/?req=doc&amp;base=RLAW346&amp;n=46763&amp;dst=100035" TargetMode = "External"/>
	<Relationship Id="rId56" Type="http://schemas.openxmlformats.org/officeDocument/2006/relationships/hyperlink" Target="https://login.consultant.ru/link/?req=doc&amp;base=RLAW346&amp;n=46763&amp;dst=100035" TargetMode = "External"/>
	<Relationship Id="rId57" Type="http://schemas.openxmlformats.org/officeDocument/2006/relationships/hyperlink" Target="https://login.consultant.ru/link/?req=doc&amp;base=RLAW346&amp;n=46763&amp;dst=100036" TargetMode = "External"/>
	<Relationship Id="rId58" Type="http://schemas.openxmlformats.org/officeDocument/2006/relationships/hyperlink" Target="https://login.consultant.ru/link/?req=doc&amp;base=RLAW346&amp;n=46763&amp;dst=100038" TargetMode = "External"/>
	<Relationship Id="rId59" Type="http://schemas.openxmlformats.org/officeDocument/2006/relationships/hyperlink" Target="https://login.consultant.ru/link/?req=doc&amp;base=RLAW346&amp;n=46763&amp;dst=100039" TargetMode = "External"/>
	<Relationship Id="rId60" Type="http://schemas.openxmlformats.org/officeDocument/2006/relationships/hyperlink" Target="https://login.consultant.ru/link/?req=doc&amp;base=RLAW346&amp;n=28689&amp;dst=100010" TargetMode = "External"/>
	<Relationship Id="rId61" Type="http://schemas.openxmlformats.org/officeDocument/2006/relationships/hyperlink" Target="https://login.consultant.ru/link/?req=doc&amp;base=RLAW346&amp;n=46763&amp;dst=100041" TargetMode = "External"/>
	<Relationship Id="rId62" Type="http://schemas.openxmlformats.org/officeDocument/2006/relationships/hyperlink" Target="https://login.consultant.ru/link/?req=doc&amp;base=RLAW346&amp;n=46763&amp;dst=100044" TargetMode = "External"/>
	<Relationship Id="rId63" Type="http://schemas.openxmlformats.org/officeDocument/2006/relationships/hyperlink" Target="https://login.consultant.ru/link/?req=doc&amp;base=RLAW346&amp;n=46763&amp;dst=100046" TargetMode = "External"/>
	<Relationship Id="rId64" Type="http://schemas.openxmlformats.org/officeDocument/2006/relationships/hyperlink" Target="https://login.consultant.ru/link/?req=doc&amp;base=RLAW346&amp;n=46763&amp;dst=100048" TargetMode = "External"/>
	<Relationship Id="rId65" Type="http://schemas.openxmlformats.org/officeDocument/2006/relationships/hyperlink" Target="https://login.consultant.ru/link/?req=doc&amp;base=RLAW346&amp;n=46763&amp;dst=100057" TargetMode = "External"/>
	<Relationship Id="rId66" Type="http://schemas.openxmlformats.org/officeDocument/2006/relationships/hyperlink" Target="https://login.consultant.ru/link/?req=doc&amp;base=RLAW346&amp;n=46763&amp;dst=100059" TargetMode = "External"/>
	<Relationship Id="rId67" Type="http://schemas.openxmlformats.org/officeDocument/2006/relationships/hyperlink" Target="https://login.consultant.ru/link/?req=doc&amp;base=RLAW346&amp;n=46763&amp;dst=100061" TargetMode = "External"/>
	<Relationship Id="rId68" Type="http://schemas.openxmlformats.org/officeDocument/2006/relationships/hyperlink" Target="https://login.consultant.ru/link/?req=doc&amp;base=RLAW346&amp;n=46763&amp;dst=100062" TargetMode = "External"/>
	<Relationship Id="rId69" Type="http://schemas.openxmlformats.org/officeDocument/2006/relationships/hyperlink" Target="https://login.consultant.ru/link/?req=doc&amp;base=LAW&amp;n=475049" TargetMode = "External"/>
	<Relationship Id="rId70" Type="http://schemas.openxmlformats.org/officeDocument/2006/relationships/hyperlink" Target="https://login.consultant.ru/link/?req=doc&amp;base=RLAW346&amp;n=35883&amp;dst=100016" TargetMode = "External"/>
	<Relationship Id="rId71" Type="http://schemas.openxmlformats.org/officeDocument/2006/relationships/hyperlink" Target="https://login.consultant.ru/link/?req=doc&amp;base=LAW&amp;n=475049" TargetMode = "External"/>
	<Relationship Id="rId72" Type="http://schemas.openxmlformats.org/officeDocument/2006/relationships/hyperlink" Target="https://login.consultant.ru/link/?req=doc&amp;base=RLAW346&amp;n=46763&amp;dst=100063" TargetMode = "External"/>
	<Relationship Id="rId73" Type="http://schemas.openxmlformats.org/officeDocument/2006/relationships/hyperlink" Target="https://login.consultant.ru/link/?req=doc&amp;base=LAW&amp;n=470718" TargetMode = "External"/>
	<Relationship Id="rId74" Type="http://schemas.openxmlformats.org/officeDocument/2006/relationships/hyperlink" Target="https://login.consultant.ru/link/?req=doc&amp;base=LAW&amp;n=475049&amp;dst=265" TargetMode = "External"/>
	<Relationship Id="rId75" Type="http://schemas.openxmlformats.org/officeDocument/2006/relationships/hyperlink" Target="https://login.consultant.ru/link/?req=doc&amp;base=LAW&amp;n=475049&amp;dst=379" TargetMode = "External"/>
	<Relationship Id="rId76" Type="http://schemas.openxmlformats.org/officeDocument/2006/relationships/hyperlink" Target="https://login.consultant.ru/link/?req=doc&amp;base=LAW&amp;n=475049&amp;dst=379" TargetMode = "External"/>
	<Relationship Id="rId77" Type="http://schemas.openxmlformats.org/officeDocument/2006/relationships/hyperlink" Target="https://login.consultant.ru/link/?req=doc&amp;base=RLAW346&amp;n=32024&amp;dst=100006" TargetMode = "External"/>
	<Relationship Id="rId78" Type="http://schemas.openxmlformats.org/officeDocument/2006/relationships/hyperlink" Target="https://login.consultant.ru/link/?req=doc&amp;base=RLAW346&amp;n=46763&amp;dst=100066" TargetMode = "External"/>
	<Relationship Id="rId79" Type="http://schemas.openxmlformats.org/officeDocument/2006/relationships/hyperlink" Target="https://login.consultant.ru/link/?req=doc&amp;base=LAW&amp;n=475049&amp;dst=380" TargetMode = "External"/>
	<Relationship Id="rId80" Type="http://schemas.openxmlformats.org/officeDocument/2006/relationships/hyperlink" Target="https://login.consultant.ru/link/?req=doc&amp;base=RLAW346&amp;n=32024&amp;dst=100007" TargetMode = "External"/>
	<Relationship Id="rId81" Type="http://schemas.openxmlformats.org/officeDocument/2006/relationships/hyperlink" Target="https://login.consultant.ru/link/?req=doc&amp;base=RLAW346&amp;n=35883&amp;dst=100018" TargetMode = "External"/>
	<Relationship Id="rId82" Type="http://schemas.openxmlformats.org/officeDocument/2006/relationships/hyperlink" Target="https://login.consultant.ru/link/?req=doc&amp;base=RLAW346&amp;n=35883&amp;dst=100019" TargetMode = "External"/>
	<Relationship Id="rId83" Type="http://schemas.openxmlformats.org/officeDocument/2006/relationships/hyperlink" Target="https://login.consultant.ru/link/?req=doc&amp;base=RLAW346&amp;n=46763&amp;dst=100068" TargetMode = "External"/>
	<Relationship Id="rId84" Type="http://schemas.openxmlformats.org/officeDocument/2006/relationships/hyperlink" Target="https://login.consultant.ru/link/?req=doc&amp;base=RLAW346&amp;n=28689&amp;dst=100014" TargetMode = "External"/>
	<Relationship Id="rId85" Type="http://schemas.openxmlformats.org/officeDocument/2006/relationships/hyperlink" Target="https://login.consultant.ru/link/?req=doc&amp;base=RLAW346&amp;n=35883&amp;dst=100020" TargetMode = "External"/>
	<Relationship Id="rId86" Type="http://schemas.openxmlformats.org/officeDocument/2006/relationships/hyperlink" Target="https://login.consultant.ru/link/?req=doc&amp;base=RLAW346&amp;n=46763&amp;dst=10007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20.05.2013 N 259
(ред. от 19.04.2024)
"Об утверждении устава Дагестанского некоммерческого фонда капитального ремонта общего имущества в многоквартирных домах"</dc:title>
  <dcterms:created xsi:type="dcterms:W3CDTF">2024-06-03T14:22:33Z</dcterms:created>
</cp:coreProperties>
</file>